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B175" w14:textId="3A1DB571" w:rsidR="00F82213" w:rsidRPr="00D36097" w:rsidRDefault="00F65874" w:rsidP="00D36097">
      <w:pPr>
        <w:spacing w:after="0"/>
        <w:jc w:val="both"/>
        <w:rPr>
          <w:rFonts w:ascii="Engravers MT" w:hAnsi="Engravers MT"/>
          <w:b/>
          <w:bCs/>
          <w:sz w:val="36"/>
          <w:szCs w:val="36"/>
        </w:rPr>
      </w:pPr>
      <w:bookmarkStart w:id="0" w:name="_GoBack"/>
      <w:bookmarkEnd w:id="0"/>
      <w:r w:rsidRPr="00D36097">
        <w:rPr>
          <w:rFonts w:ascii="Engravers MT" w:hAnsi="Engravers MT"/>
          <w:noProof/>
          <w:sz w:val="36"/>
          <w:szCs w:val="36"/>
          <w:lang w:eastAsia="en-GB"/>
        </w:rPr>
        <w:drawing>
          <wp:anchor distT="0" distB="0" distL="114300" distR="114300" simplePos="0" relativeHeight="251658240" behindDoc="1" locked="0" layoutInCell="1" allowOverlap="1" wp14:anchorId="3DC4AE18" wp14:editId="7A6E4F77">
            <wp:simplePos x="0" y="0"/>
            <wp:positionH relativeFrom="margin">
              <wp:align>right</wp:align>
            </wp:positionH>
            <wp:positionV relativeFrom="paragraph">
              <wp:posOffset>586791</wp:posOffset>
            </wp:positionV>
            <wp:extent cx="5727700" cy="4227830"/>
            <wp:effectExtent l="0" t="0" r="6350" b="1270"/>
            <wp:wrapTight wrapText="bothSides">
              <wp:wrapPolygon edited="0">
                <wp:start x="0" y="0"/>
                <wp:lineTo x="0" y="21509"/>
                <wp:lineTo x="21552" y="21509"/>
                <wp:lineTo x="21552" y="0"/>
                <wp:lineTo x="0" y="0"/>
              </wp:wrapPolygon>
            </wp:wrapTight>
            <wp:docPr id="1332923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22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97">
        <w:rPr>
          <w:rFonts w:ascii="Engravers MT" w:hAnsi="Engravers MT"/>
          <w:sz w:val="36"/>
          <w:szCs w:val="36"/>
        </w:rPr>
        <w:t xml:space="preserve">   </w:t>
      </w:r>
      <w:r w:rsidR="00D36097" w:rsidRPr="00D36097">
        <w:rPr>
          <w:rFonts w:ascii="Engravers MT" w:hAnsi="Engravers MT"/>
          <w:b/>
          <w:bCs/>
          <w:sz w:val="36"/>
          <w:szCs w:val="36"/>
        </w:rPr>
        <w:t>FRIENDS OF THE FROTH BLOWERS</w:t>
      </w:r>
    </w:p>
    <w:p w14:paraId="501B4FA6" w14:textId="2E43FD33" w:rsidR="00D36097" w:rsidRDefault="00D36097">
      <w:pPr>
        <w:rPr>
          <w:rFonts w:ascii="Engravers MT" w:hAnsi="Engravers MT"/>
          <w:sz w:val="32"/>
          <w:szCs w:val="32"/>
        </w:rPr>
      </w:pPr>
      <w:r>
        <w:rPr>
          <w:rFonts w:ascii="Engravers MT" w:hAnsi="Engravers MT"/>
          <w:sz w:val="32"/>
          <w:szCs w:val="32"/>
        </w:rPr>
        <w:t>NEWSLETTER No.72                    autumn 2023</w:t>
      </w:r>
    </w:p>
    <w:p w14:paraId="2AC1F143" w14:textId="70FDE62E" w:rsidR="00D36097" w:rsidRPr="00F65874" w:rsidRDefault="00D36097" w:rsidP="00D36097">
      <w:pPr>
        <w:spacing w:after="0"/>
        <w:rPr>
          <w:rFonts w:ascii="Arial" w:hAnsi="Arial" w:cs="Arial"/>
          <w:u w:val="single"/>
        </w:rPr>
      </w:pPr>
      <w:r w:rsidRPr="00F65874">
        <w:rPr>
          <w:rFonts w:ascii="Arial" w:hAnsi="Arial" w:cs="Arial"/>
          <w:u w:val="single"/>
        </w:rPr>
        <w:t>Annual Lunch 2023</w:t>
      </w:r>
    </w:p>
    <w:p w14:paraId="16A61480" w14:textId="77F7D283" w:rsidR="00E07858" w:rsidRPr="00F65874" w:rsidRDefault="006E5F6D" w:rsidP="006E5F6D">
      <w:pPr>
        <w:spacing w:after="0"/>
        <w:jc w:val="both"/>
        <w:rPr>
          <w:rFonts w:ascii="Arial" w:hAnsi="Arial" w:cs="Arial"/>
        </w:rPr>
      </w:pPr>
      <w:r w:rsidRPr="00F65874">
        <w:rPr>
          <w:rFonts w:ascii="Arial" w:hAnsi="Arial" w:cs="Arial"/>
        </w:rPr>
        <w:t xml:space="preserve"> So important is this event for your </w:t>
      </w:r>
      <w:r w:rsidR="003A307E" w:rsidRPr="00F65874">
        <w:rPr>
          <w:rFonts w:ascii="Arial" w:hAnsi="Arial" w:cs="Arial"/>
        </w:rPr>
        <w:t>chairman</w:t>
      </w:r>
      <w:r w:rsidRPr="00F65874">
        <w:rPr>
          <w:rFonts w:ascii="Arial" w:hAnsi="Arial" w:cs="Arial"/>
        </w:rPr>
        <w:t>, he bought an (old) new car the day before in order to guarantee his attendance</w:t>
      </w:r>
      <w:r w:rsidR="003A307E" w:rsidRPr="00F65874">
        <w:rPr>
          <w:rFonts w:ascii="Arial" w:hAnsi="Arial" w:cs="Arial"/>
        </w:rPr>
        <w:t>. H</w:t>
      </w:r>
      <w:r w:rsidRPr="00F65874">
        <w:rPr>
          <w:rFonts w:ascii="Arial" w:hAnsi="Arial" w:cs="Arial"/>
        </w:rPr>
        <w:t>is ‘old’ car (two years younger than his ‘new’ car) seemed unlikely to do the extra 200 miles-or-so after managing the previous 245,000 miles</w:t>
      </w:r>
      <w:r w:rsidR="003A307E" w:rsidRPr="00F65874">
        <w:rPr>
          <w:rFonts w:ascii="Arial" w:hAnsi="Arial" w:cs="Arial"/>
        </w:rPr>
        <w:t xml:space="preserve"> -</w:t>
      </w:r>
      <w:r w:rsidRPr="00F65874">
        <w:rPr>
          <w:rFonts w:ascii="Arial" w:hAnsi="Arial" w:cs="Arial"/>
        </w:rPr>
        <w:t xml:space="preserve"> mainly as a brewer’s dray.</w:t>
      </w:r>
      <w:r w:rsidR="003A307E" w:rsidRPr="00F65874">
        <w:rPr>
          <w:rFonts w:ascii="Arial" w:hAnsi="Arial" w:cs="Arial"/>
        </w:rPr>
        <w:t xml:space="preserve"> The new car performed heroically considering the girth of its occupants, individually or combined, but did try to poison us when jammed in London traffic. Beer and red wine seemed to clear the passageways of carbon monoxide shortly after arrival; good food and conviviality did the rest. We may have been a smaller group than usual but</w:t>
      </w:r>
      <w:r w:rsidR="00E07858" w:rsidRPr="00F65874">
        <w:rPr>
          <w:rFonts w:ascii="Arial" w:hAnsi="Arial" w:cs="Arial"/>
        </w:rPr>
        <w:t xml:space="preserve"> shortage of</w:t>
      </w:r>
      <w:r w:rsidR="003A307E" w:rsidRPr="00F65874">
        <w:rPr>
          <w:rFonts w:ascii="Arial" w:hAnsi="Arial" w:cs="Arial"/>
        </w:rPr>
        <w:t xml:space="preserve"> quantity w</w:t>
      </w:r>
      <w:r w:rsidR="00E07858" w:rsidRPr="00F65874">
        <w:rPr>
          <w:rFonts w:ascii="Arial" w:hAnsi="Arial" w:cs="Arial"/>
        </w:rPr>
        <w:t>as</w:t>
      </w:r>
      <w:r w:rsidR="003A307E" w:rsidRPr="00F65874">
        <w:rPr>
          <w:rFonts w:ascii="Arial" w:hAnsi="Arial" w:cs="Arial"/>
        </w:rPr>
        <w:t xml:space="preserve"> made up </w:t>
      </w:r>
      <w:r w:rsidR="00E07858" w:rsidRPr="00F65874">
        <w:rPr>
          <w:rFonts w:ascii="Arial" w:hAnsi="Arial" w:cs="Arial"/>
        </w:rPr>
        <w:t>by depth of quality: the crème de la crème, you might say (or we might).</w:t>
      </w:r>
    </w:p>
    <w:p w14:paraId="20444C91" w14:textId="5AD510FE" w:rsidR="003A307E" w:rsidRDefault="00651B7C" w:rsidP="006E5F6D">
      <w:pPr>
        <w:spacing w:after="0"/>
        <w:jc w:val="both"/>
        <w:rPr>
          <w:rFonts w:ascii="Arial" w:hAnsi="Arial" w:cs="Arial"/>
        </w:rPr>
      </w:pPr>
      <w:r w:rsidRPr="00F65874">
        <w:rPr>
          <w:rFonts w:ascii="Arial" w:hAnsi="Arial" w:cs="Arial"/>
          <w:noProof/>
          <w:lang w:eastAsia="en-GB"/>
        </w:rPr>
        <w:drawing>
          <wp:anchor distT="0" distB="0" distL="114300" distR="114300" simplePos="0" relativeHeight="251659264" behindDoc="1" locked="0" layoutInCell="1" allowOverlap="1" wp14:anchorId="4AF8FC5C" wp14:editId="1C6539AE">
            <wp:simplePos x="0" y="0"/>
            <wp:positionH relativeFrom="margin">
              <wp:align>left</wp:align>
            </wp:positionH>
            <wp:positionV relativeFrom="paragraph">
              <wp:posOffset>1024483</wp:posOffset>
            </wp:positionV>
            <wp:extent cx="1565275" cy="1174750"/>
            <wp:effectExtent l="0" t="0" r="0" b="6350"/>
            <wp:wrapTight wrapText="bothSides">
              <wp:wrapPolygon edited="0">
                <wp:start x="0" y="0"/>
                <wp:lineTo x="0" y="21366"/>
                <wp:lineTo x="21293" y="21366"/>
                <wp:lineTo x="21293" y="0"/>
                <wp:lineTo x="0" y="0"/>
              </wp:wrapPolygon>
            </wp:wrapTight>
            <wp:docPr id="1049994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27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0288" behindDoc="1" locked="0" layoutInCell="1" allowOverlap="1" wp14:anchorId="62B264A4" wp14:editId="63382393">
            <wp:simplePos x="0" y="0"/>
            <wp:positionH relativeFrom="margin">
              <wp:posOffset>4761865</wp:posOffset>
            </wp:positionH>
            <wp:positionV relativeFrom="paragraph">
              <wp:posOffset>48895</wp:posOffset>
            </wp:positionV>
            <wp:extent cx="957580" cy="1348740"/>
            <wp:effectExtent l="0" t="0" r="0" b="3810"/>
            <wp:wrapTight wrapText="bothSides">
              <wp:wrapPolygon edited="0">
                <wp:start x="0" y="0"/>
                <wp:lineTo x="0" y="21356"/>
                <wp:lineTo x="21056" y="21356"/>
                <wp:lineTo x="21056" y="0"/>
                <wp:lineTo x="0" y="0"/>
              </wp:wrapPolygon>
            </wp:wrapTight>
            <wp:docPr id="11283227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58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858" w:rsidRPr="00F65874">
        <w:rPr>
          <w:rFonts w:ascii="Arial" w:hAnsi="Arial" w:cs="Arial"/>
        </w:rPr>
        <w:t xml:space="preserve"> There were nine Old Boys (stretching the word ‘boys’ to its limits) and one New Boy: Chris (front left) had found his way, eventually, to our secret hideout</w:t>
      </w:r>
      <w:r w:rsidR="003A307E" w:rsidRPr="00F65874">
        <w:rPr>
          <w:rFonts w:ascii="Arial" w:hAnsi="Arial" w:cs="Arial"/>
        </w:rPr>
        <w:t xml:space="preserve"> </w:t>
      </w:r>
      <w:r w:rsidR="00E07858" w:rsidRPr="00F65874">
        <w:rPr>
          <w:rFonts w:ascii="Arial" w:hAnsi="Arial" w:cs="Arial"/>
        </w:rPr>
        <w:t xml:space="preserve">but did not have to catch up with us </w:t>
      </w:r>
      <w:proofErr w:type="spellStart"/>
      <w:r w:rsidR="00E07858" w:rsidRPr="00F65874">
        <w:rPr>
          <w:rFonts w:ascii="Arial" w:hAnsi="Arial" w:cs="Arial"/>
        </w:rPr>
        <w:t>prandially</w:t>
      </w:r>
      <w:proofErr w:type="spellEnd"/>
      <w:r w:rsidR="00E07858" w:rsidRPr="00F65874">
        <w:rPr>
          <w:rFonts w:ascii="Arial" w:hAnsi="Arial" w:cs="Arial"/>
        </w:rPr>
        <w:t xml:space="preserve"> as there was some confusion in the servers’ minds </w:t>
      </w:r>
      <w:r w:rsidR="00F65874" w:rsidRPr="00F65874">
        <w:rPr>
          <w:rFonts w:ascii="Arial" w:hAnsi="Arial" w:cs="Arial"/>
        </w:rPr>
        <w:t xml:space="preserve">- </w:t>
      </w:r>
      <w:r w:rsidR="00E07858" w:rsidRPr="00F65874">
        <w:rPr>
          <w:rFonts w:ascii="Arial" w:hAnsi="Arial" w:cs="Arial"/>
        </w:rPr>
        <w:t>when trying to match the name to the food ordered</w:t>
      </w:r>
      <w:r w:rsidR="00F65874" w:rsidRPr="00F65874">
        <w:rPr>
          <w:rFonts w:ascii="Arial" w:hAnsi="Arial" w:cs="Arial"/>
        </w:rPr>
        <w:t xml:space="preserve"> - as to whom was having what. In the meantime, after responding positively to the command from the Senior Blower (me, Tornado Woodhead), “Shoot your linen, Blowers!” Chris displayed cufflinks that were actual family heirlooms – pretty impressive!</w:t>
      </w:r>
      <w:r w:rsidR="00D83162">
        <w:rPr>
          <w:rFonts w:ascii="Arial" w:hAnsi="Arial" w:cs="Arial"/>
        </w:rPr>
        <w:t xml:space="preserve"> (Almost as impressive as th</w:t>
      </w:r>
      <w:r>
        <w:rPr>
          <w:rFonts w:ascii="Arial" w:hAnsi="Arial" w:cs="Arial"/>
        </w:rPr>
        <w:t>is</w:t>
      </w:r>
      <w:r w:rsidR="00D83162">
        <w:rPr>
          <w:rFonts w:ascii="Arial" w:hAnsi="Arial" w:cs="Arial"/>
        </w:rPr>
        <w:t xml:space="preserve"> </w:t>
      </w:r>
      <w:r>
        <w:rPr>
          <w:rFonts w:ascii="Arial" w:hAnsi="Arial" w:cs="Arial"/>
        </w:rPr>
        <w:t>panorama, seen</w:t>
      </w:r>
      <w:r w:rsidR="00D83162">
        <w:rPr>
          <w:rFonts w:ascii="Arial" w:hAnsi="Arial" w:cs="Arial"/>
        </w:rPr>
        <w:t xml:space="preserve"> from the window of the Rose!)</w:t>
      </w:r>
    </w:p>
    <w:p w14:paraId="0C448002" w14:textId="0B19EE64" w:rsidR="00651B7C" w:rsidRDefault="00651B7C" w:rsidP="006E5F6D">
      <w:pPr>
        <w:spacing w:after="0"/>
        <w:jc w:val="both"/>
        <w:rPr>
          <w:rFonts w:ascii="Arial" w:hAnsi="Arial" w:cs="Arial"/>
        </w:rPr>
      </w:pPr>
      <w:r>
        <w:rPr>
          <w:rFonts w:ascii="Arial" w:hAnsi="Arial" w:cs="Arial"/>
        </w:rPr>
        <w:t xml:space="preserve"> Continuing the ‘impressive’ theme, on the left is a picture of the writer with two Brooms, Jim and Mike: all three of us to be found in the Peyton Arms on occasions (numerous for Jim and me).</w:t>
      </w:r>
    </w:p>
    <w:p w14:paraId="60BACC0D" w14:textId="2D251B22" w:rsidR="009A6F68" w:rsidRDefault="009A6F68" w:rsidP="006E5F6D">
      <w:pPr>
        <w:spacing w:after="0"/>
        <w:jc w:val="both"/>
        <w:rPr>
          <w:rFonts w:ascii="Arial" w:hAnsi="Arial" w:cs="Arial"/>
        </w:rPr>
      </w:pPr>
      <w:r>
        <w:rPr>
          <w:rFonts w:ascii="Arial" w:hAnsi="Arial" w:cs="Arial"/>
        </w:rPr>
        <w:t xml:space="preserve"> Many thanks to Steve and Dave for coming from afar - and to all for their jovial company!</w:t>
      </w:r>
    </w:p>
    <w:p w14:paraId="2B8E204E" w14:textId="2B2C2FFE" w:rsidR="009A6F68" w:rsidRDefault="009A6F68" w:rsidP="006E5F6D">
      <w:pPr>
        <w:spacing w:after="0"/>
        <w:jc w:val="both"/>
        <w:rPr>
          <w:rFonts w:ascii="Arial" w:hAnsi="Arial" w:cs="Arial"/>
          <w:u w:val="single"/>
        </w:rPr>
      </w:pPr>
      <w:r w:rsidRPr="009A6F68">
        <w:rPr>
          <w:rFonts w:ascii="Arial" w:hAnsi="Arial" w:cs="Arial"/>
          <w:u w:val="single"/>
        </w:rPr>
        <w:lastRenderedPageBreak/>
        <w:t>Fairy Belles</w:t>
      </w:r>
    </w:p>
    <w:p w14:paraId="26095134" w14:textId="22544412" w:rsidR="009A6F68" w:rsidRDefault="000C0D30" w:rsidP="006E5F6D">
      <w:pPr>
        <w:spacing w:after="0"/>
        <w:jc w:val="both"/>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17705E12" wp14:editId="20744E20">
            <wp:simplePos x="0" y="0"/>
            <wp:positionH relativeFrom="margin">
              <wp:posOffset>4703445</wp:posOffset>
            </wp:positionH>
            <wp:positionV relativeFrom="paragraph">
              <wp:posOffset>740892</wp:posOffset>
            </wp:positionV>
            <wp:extent cx="1003935" cy="1323975"/>
            <wp:effectExtent l="0" t="0" r="5715" b="9525"/>
            <wp:wrapTight wrapText="bothSides">
              <wp:wrapPolygon edited="0">
                <wp:start x="0" y="0"/>
                <wp:lineTo x="0" y="21445"/>
                <wp:lineTo x="21313" y="21445"/>
                <wp:lineTo x="21313" y="0"/>
                <wp:lineTo x="0" y="0"/>
              </wp:wrapPolygon>
            </wp:wrapTight>
            <wp:docPr id="12946780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3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1" locked="0" layoutInCell="1" allowOverlap="1" wp14:anchorId="3FDD6348" wp14:editId="1826D0AB">
            <wp:simplePos x="0" y="0"/>
            <wp:positionH relativeFrom="margin">
              <wp:align>left</wp:align>
            </wp:positionH>
            <wp:positionV relativeFrom="paragraph">
              <wp:posOffset>345440</wp:posOffset>
            </wp:positionV>
            <wp:extent cx="1155065" cy="1675130"/>
            <wp:effectExtent l="0" t="0" r="6985" b="1270"/>
            <wp:wrapTight wrapText="bothSides">
              <wp:wrapPolygon edited="0">
                <wp:start x="0" y="0"/>
                <wp:lineTo x="0" y="21371"/>
                <wp:lineTo x="21374" y="21371"/>
                <wp:lineTo x="21374" y="0"/>
                <wp:lineTo x="0" y="0"/>
              </wp:wrapPolygon>
            </wp:wrapTight>
            <wp:docPr id="7258729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197" cy="1678921"/>
                    </a:xfrm>
                    <a:prstGeom prst="rect">
                      <a:avLst/>
                    </a:prstGeom>
                    <a:noFill/>
                    <a:ln>
                      <a:noFill/>
                    </a:ln>
                  </pic:spPr>
                </pic:pic>
              </a:graphicData>
            </a:graphic>
            <wp14:sizeRelH relativeFrom="page">
              <wp14:pctWidth>0</wp14:pctWidth>
            </wp14:sizeRelH>
            <wp14:sizeRelV relativeFrom="page">
              <wp14:pctHeight>0</wp14:pctHeight>
            </wp14:sizeRelV>
          </wp:anchor>
        </w:drawing>
      </w:r>
      <w:r w:rsidR="009A6F68">
        <w:rPr>
          <w:rFonts w:ascii="Arial" w:hAnsi="Arial" w:cs="Arial"/>
        </w:rPr>
        <w:t xml:space="preserve"> Fairy Belles were conspicuous by their absence at this year’s Reunion</w:t>
      </w:r>
      <w:r w:rsidR="00215E1A">
        <w:rPr>
          <w:rFonts w:ascii="Arial" w:hAnsi="Arial" w:cs="Arial"/>
        </w:rPr>
        <w:t xml:space="preserve"> – I think, for the first time. In a</w:t>
      </w:r>
      <w:r w:rsidR="00BF6C77">
        <w:rPr>
          <w:rFonts w:ascii="Arial" w:hAnsi="Arial" w:cs="Arial"/>
        </w:rPr>
        <w:t>n</w:t>
      </w:r>
      <w:r w:rsidR="00215E1A">
        <w:rPr>
          <w:rFonts w:ascii="Arial" w:hAnsi="Arial" w:cs="Arial"/>
        </w:rPr>
        <w:t xml:space="preserve"> effort to right this</w:t>
      </w:r>
      <w:r w:rsidR="00DF4F4F">
        <w:rPr>
          <w:rFonts w:ascii="Arial" w:hAnsi="Arial" w:cs="Arial"/>
        </w:rPr>
        <w:t xml:space="preserve"> taxonomical omission</w:t>
      </w:r>
      <w:r w:rsidR="00215E1A">
        <w:rPr>
          <w:rFonts w:ascii="Arial" w:hAnsi="Arial" w:cs="Arial"/>
        </w:rPr>
        <w:t xml:space="preserve"> by being partially ‘woke,’ I will focus attention on the Froth Blowers’ women. (Not that I understand ‘woke’ as a word; does it mean ‘awakened’ by someone or something, or being awake yourself to the importance of every possible gender except male</w:t>
      </w:r>
      <w:r w:rsidR="00CA2190">
        <w:rPr>
          <w:rFonts w:ascii="Arial" w:hAnsi="Arial" w:cs="Arial"/>
        </w:rPr>
        <w:t>?</w:t>
      </w:r>
      <w:r w:rsidR="00215E1A">
        <w:rPr>
          <w:rFonts w:ascii="Arial" w:hAnsi="Arial" w:cs="Arial"/>
        </w:rPr>
        <w:t xml:space="preserve">) I doubt </w:t>
      </w:r>
      <w:r w:rsidR="00DF4F4F">
        <w:rPr>
          <w:rFonts w:ascii="Arial" w:hAnsi="Arial" w:cs="Arial"/>
        </w:rPr>
        <w:t xml:space="preserve">that </w:t>
      </w:r>
      <w:r w:rsidR="00215E1A">
        <w:rPr>
          <w:rFonts w:ascii="Arial" w:hAnsi="Arial" w:cs="Arial"/>
        </w:rPr>
        <w:t>flapper</w:t>
      </w:r>
      <w:r w:rsidR="00DF4F4F">
        <w:rPr>
          <w:rFonts w:ascii="Arial" w:hAnsi="Arial" w:cs="Arial"/>
        </w:rPr>
        <w:t>s</w:t>
      </w:r>
      <w:r w:rsidR="00215E1A">
        <w:rPr>
          <w:rFonts w:ascii="Arial" w:hAnsi="Arial" w:cs="Arial"/>
        </w:rPr>
        <w:t xml:space="preserve"> would </w:t>
      </w:r>
      <w:r w:rsidR="00DF4F4F">
        <w:rPr>
          <w:rFonts w:ascii="Arial" w:hAnsi="Arial" w:cs="Arial"/>
        </w:rPr>
        <w:t xml:space="preserve">have </w:t>
      </w:r>
      <w:r w:rsidR="00215E1A">
        <w:rPr>
          <w:rFonts w:ascii="Arial" w:hAnsi="Arial" w:cs="Arial"/>
        </w:rPr>
        <w:t>worr</w:t>
      </w:r>
      <w:r w:rsidR="00DF4F4F">
        <w:rPr>
          <w:rFonts w:ascii="Arial" w:hAnsi="Arial" w:cs="Arial"/>
        </w:rPr>
        <w:t>ied</w:t>
      </w:r>
      <w:r w:rsidR="00215E1A">
        <w:rPr>
          <w:rFonts w:ascii="Arial" w:hAnsi="Arial" w:cs="Arial"/>
        </w:rPr>
        <w:t xml:space="preserve"> about being ‘woke’ – they were always awake. The magistrates sometimes refused to give extensions to local Froth Blowers for fundraising events because they took it to be only an excuse for late drinking. To be fair to such magistrates,</w:t>
      </w:r>
      <w:r w:rsidR="00CA2190">
        <w:rPr>
          <w:rFonts w:ascii="Arial" w:hAnsi="Arial" w:cs="Arial"/>
        </w:rPr>
        <w:t xml:space="preserve"> many AOFB</w:t>
      </w:r>
      <w:r w:rsidR="00215E1A">
        <w:rPr>
          <w:rFonts w:ascii="Arial" w:hAnsi="Arial" w:cs="Arial"/>
        </w:rPr>
        <w:t xml:space="preserve"> things </w:t>
      </w:r>
      <w:r w:rsidR="00CA2190">
        <w:rPr>
          <w:rFonts w:ascii="Arial" w:hAnsi="Arial" w:cs="Arial"/>
        </w:rPr>
        <w:t>of this sort were advertised not to finish until 2 a.m.</w:t>
      </w:r>
      <w:r w:rsidR="00A27279">
        <w:rPr>
          <w:rFonts w:ascii="Arial" w:hAnsi="Arial" w:cs="Arial"/>
        </w:rPr>
        <w:t xml:space="preserve"> </w:t>
      </w:r>
    </w:p>
    <w:p w14:paraId="59B5056E" w14:textId="06CFE552" w:rsidR="007E2FD6" w:rsidRDefault="007E2FD6" w:rsidP="006E5F6D">
      <w:pPr>
        <w:spacing w:after="0"/>
        <w:jc w:val="both"/>
        <w:rPr>
          <w:rFonts w:ascii="Arial" w:hAnsi="Arial" w:cs="Arial"/>
        </w:rPr>
      </w:pPr>
      <w:r>
        <w:rPr>
          <w:rFonts w:ascii="Arial" w:hAnsi="Arial" w:cs="Arial"/>
          <w:noProof/>
          <w:lang w:eastAsia="en-GB"/>
        </w:rPr>
        <w:drawing>
          <wp:anchor distT="0" distB="0" distL="114300" distR="114300" simplePos="0" relativeHeight="251666432" behindDoc="1" locked="0" layoutInCell="1" allowOverlap="1" wp14:anchorId="0EC2552D" wp14:editId="29E8170E">
            <wp:simplePos x="0" y="0"/>
            <wp:positionH relativeFrom="margin">
              <wp:posOffset>-838</wp:posOffset>
            </wp:positionH>
            <wp:positionV relativeFrom="paragraph">
              <wp:posOffset>1769161</wp:posOffset>
            </wp:positionV>
            <wp:extent cx="1026795" cy="1730375"/>
            <wp:effectExtent l="0" t="0" r="1905" b="3175"/>
            <wp:wrapTight wrapText="bothSides">
              <wp:wrapPolygon edited="0">
                <wp:start x="0" y="0"/>
                <wp:lineTo x="0" y="21402"/>
                <wp:lineTo x="21239" y="21402"/>
                <wp:lineTo x="21239" y="0"/>
                <wp:lineTo x="0" y="0"/>
              </wp:wrapPolygon>
            </wp:wrapTight>
            <wp:docPr id="9627088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45">
        <w:rPr>
          <w:rFonts w:ascii="Arial" w:hAnsi="Arial" w:cs="Arial"/>
          <w:noProof/>
          <w:lang w:eastAsia="en-GB"/>
        </w:rPr>
        <w:drawing>
          <wp:anchor distT="0" distB="0" distL="114300" distR="114300" simplePos="0" relativeHeight="251665408" behindDoc="1" locked="0" layoutInCell="1" allowOverlap="1" wp14:anchorId="5DBF5848" wp14:editId="1AFC68F2">
            <wp:simplePos x="0" y="0"/>
            <wp:positionH relativeFrom="column">
              <wp:posOffset>20853</wp:posOffset>
            </wp:positionH>
            <wp:positionV relativeFrom="paragraph">
              <wp:posOffset>249758</wp:posOffset>
            </wp:positionV>
            <wp:extent cx="953770" cy="1309370"/>
            <wp:effectExtent l="0" t="0" r="0" b="5080"/>
            <wp:wrapTight wrapText="bothSides">
              <wp:wrapPolygon edited="0">
                <wp:start x="0" y="0"/>
                <wp:lineTo x="0" y="21370"/>
                <wp:lineTo x="21140" y="21370"/>
                <wp:lineTo x="21140" y="0"/>
                <wp:lineTo x="0" y="0"/>
              </wp:wrapPolygon>
            </wp:wrapTight>
            <wp:docPr id="8107995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77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D30">
        <w:rPr>
          <w:rFonts w:ascii="Arial" w:hAnsi="Arial" w:cs="Arial"/>
          <w:noProof/>
          <w:lang w:eastAsia="en-GB"/>
        </w:rPr>
        <w:drawing>
          <wp:anchor distT="0" distB="0" distL="114300" distR="114300" simplePos="0" relativeHeight="251664384" behindDoc="1" locked="0" layoutInCell="1" allowOverlap="1" wp14:anchorId="2AFBD56D" wp14:editId="0768138F">
            <wp:simplePos x="0" y="0"/>
            <wp:positionH relativeFrom="margin">
              <wp:align>right</wp:align>
            </wp:positionH>
            <wp:positionV relativeFrom="paragraph">
              <wp:posOffset>225527</wp:posOffset>
            </wp:positionV>
            <wp:extent cx="1012190" cy="1323975"/>
            <wp:effectExtent l="0" t="0" r="0" b="9525"/>
            <wp:wrapTight wrapText="bothSides">
              <wp:wrapPolygon edited="0">
                <wp:start x="0" y="0"/>
                <wp:lineTo x="0" y="21445"/>
                <wp:lineTo x="21139" y="21445"/>
                <wp:lineTo x="21139" y="0"/>
                <wp:lineTo x="0" y="0"/>
              </wp:wrapPolygon>
            </wp:wrapTight>
            <wp:docPr id="17142640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19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279">
        <w:rPr>
          <w:rFonts w:ascii="Arial" w:hAnsi="Arial" w:cs="Arial"/>
        </w:rPr>
        <w:t xml:space="preserve"> This young lady</w:t>
      </w:r>
      <w:r w:rsidR="000C0D30">
        <w:rPr>
          <w:rFonts w:ascii="Arial" w:hAnsi="Arial" w:cs="Arial"/>
        </w:rPr>
        <w:t xml:space="preserve"> (top left)</w:t>
      </w:r>
      <w:r w:rsidR="00A27279">
        <w:rPr>
          <w:rFonts w:ascii="Arial" w:hAnsi="Arial" w:cs="Arial"/>
        </w:rPr>
        <w:t xml:space="preserve"> is ‘A FAIRY BELLE </w:t>
      </w:r>
      <w:proofErr w:type="gramStart"/>
      <w:r w:rsidR="00A27279">
        <w:rPr>
          <w:rFonts w:ascii="Arial" w:hAnsi="Arial" w:cs="Arial"/>
        </w:rPr>
        <w:t>Though</w:t>
      </w:r>
      <w:proofErr w:type="gramEnd"/>
      <w:r w:rsidR="00A27279">
        <w:rPr>
          <w:rFonts w:ascii="Arial" w:hAnsi="Arial" w:cs="Arial"/>
        </w:rPr>
        <w:t xml:space="preserve"> not necessarily of the Ancient Order’ by </w:t>
      </w:r>
      <w:proofErr w:type="spellStart"/>
      <w:r w:rsidR="00A27279">
        <w:rPr>
          <w:rFonts w:ascii="Arial" w:hAnsi="Arial" w:cs="Arial"/>
        </w:rPr>
        <w:t>Barribal</w:t>
      </w:r>
      <w:proofErr w:type="spellEnd"/>
      <w:r w:rsidR="00A27279">
        <w:rPr>
          <w:rFonts w:ascii="Arial" w:hAnsi="Arial" w:cs="Arial"/>
        </w:rPr>
        <w:t xml:space="preserve"> – an artist who did advertisements for companies such as ‘Fairy Soap</w:t>
      </w:r>
      <w:r w:rsidR="00BF6C77">
        <w:rPr>
          <w:rFonts w:ascii="Arial" w:hAnsi="Arial" w:cs="Arial"/>
        </w:rPr>
        <w:t>’ – and ‘</w:t>
      </w:r>
      <w:proofErr w:type="spellStart"/>
      <w:r w:rsidR="00BF6C77">
        <w:rPr>
          <w:rFonts w:ascii="Arial" w:hAnsi="Arial" w:cs="Arial"/>
        </w:rPr>
        <w:t>Schweppe</w:t>
      </w:r>
      <w:proofErr w:type="spellEnd"/>
      <w:r w:rsidR="00BF6C77">
        <w:rPr>
          <w:rFonts w:ascii="Arial" w:hAnsi="Arial" w:cs="Arial"/>
        </w:rPr>
        <w:t xml:space="preserve">.’ Any FOFB in possession of </w:t>
      </w:r>
      <w:r w:rsidR="00BF6C77" w:rsidRPr="00BF6C77">
        <w:rPr>
          <w:rFonts w:ascii="Arial" w:hAnsi="Arial" w:cs="Arial"/>
          <w:i/>
          <w:iCs/>
        </w:rPr>
        <w:t>Ye Froth Blowers’ Annual</w:t>
      </w:r>
      <w:r w:rsidR="00BF6C77">
        <w:rPr>
          <w:rFonts w:ascii="Arial" w:hAnsi="Arial" w:cs="Arial"/>
          <w:i/>
          <w:iCs/>
        </w:rPr>
        <w:t xml:space="preserve"> </w:t>
      </w:r>
      <w:r w:rsidR="00BF6C77">
        <w:rPr>
          <w:rFonts w:ascii="Arial" w:hAnsi="Arial" w:cs="Arial"/>
        </w:rPr>
        <w:t>will recognise th</w:t>
      </w:r>
      <w:r w:rsidR="000C0D30">
        <w:rPr>
          <w:rFonts w:ascii="Arial" w:hAnsi="Arial" w:cs="Arial"/>
        </w:rPr>
        <w:t>e</w:t>
      </w:r>
      <w:r w:rsidR="00BF6C77">
        <w:rPr>
          <w:rFonts w:ascii="Arial" w:hAnsi="Arial" w:cs="Arial"/>
        </w:rPr>
        <w:t xml:space="preserve"> portrait </w:t>
      </w:r>
      <w:r w:rsidR="00F71A56">
        <w:rPr>
          <w:rFonts w:ascii="Arial" w:hAnsi="Arial" w:cs="Arial"/>
        </w:rPr>
        <w:t>(</w:t>
      </w:r>
      <w:r w:rsidR="000C0D30">
        <w:rPr>
          <w:rFonts w:ascii="Arial" w:hAnsi="Arial" w:cs="Arial"/>
        </w:rPr>
        <w:t xml:space="preserve">top </w:t>
      </w:r>
      <w:r w:rsidR="00F71A56">
        <w:rPr>
          <w:rFonts w:ascii="Arial" w:hAnsi="Arial" w:cs="Arial"/>
        </w:rPr>
        <w:t xml:space="preserve">right) </w:t>
      </w:r>
      <w:r w:rsidR="00BF6C77">
        <w:rPr>
          <w:rFonts w:ascii="Arial" w:hAnsi="Arial" w:cs="Arial"/>
        </w:rPr>
        <w:t xml:space="preserve">as it appears on its inside-cover. They say that </w:t>
      </w:r>
      <w:proofErr w:type="spellStart"/>
      <w:r w:rsidR="00BF6C77">
        <w:rPr>
          <w:rFonts w:ascii="Arial" w:hAnsi="Arial" w:cs="Arial"/>
        </w:rPr>
        <w:t>Barribal</w:t>
      </w:r>
      <w:proofErr w:type="spellEnd"/>
      <w:r w:rsidR="00BF6C77">
        <w:rPr>
          <w:rFonts w:ascii="Arial" w:hAnsi="Arial" w:cs="Arial"/>
        </w:rPr>
        <w:t xml:space="preserve"> used his wife as a model for most of his paintings of this type </w:t>
      </w:r>
      <w:r w:rsidR="001020E6">
        <w:rPr>
          <w:rFonts w:ascii="Arial" w:hAnsi="Arial" w:cs="Arial"/>
        </w:rPr>
        <w:t xml:space="preserve">so they may both be of her. </w:t>
      </w:r>
      <w:r w:rsidR="00265E45">
        <w:rPr>
          <w:rFonts w:ascii="Arial" w:hAnsi="Arial" w:cs="Arial"/>
        </w:rPr>
        <w:t xml:space="preserve">The sketch (from the Annual) on the left – “A </w:t>
      </w:r>
      <w:proofErr w:type="spellStart"/>
      <w:r w:rsidR="00265E45">
        <w:rPr>
          <w:rFonts w:ascii="Arial" w:hAnsi="Arial" w:cs="Arial"/>
        </w:rPr>
        <w:t>Frothblower’s</w:t>
      </w:r>
      <w:proofErr w:type="spellEnd"/>
      <w:r w:rsidR="00265E45">
        <w:rPr>
          <w:rFonts w:ascii="Arial" w:hAnsi="Arial" w:cs="Arial"/>
        </w:rPr>
        <w:t xml:space="preserve"> Fairy Belle” - appears to have his signature across it.</w:t>
      </w:r>
    </w:p>
    <w:p w14:paraId="17484140" w14:textId="709D2951" w:rsidR="000C0D30" w:rsidRDefault="004E30E3" w:rsidP="006E5F6D">
      <w:pPr>
        <w:spacing w:after="0"/>
        <w:jc w:val="both"/>
        <w:rPr>
          <w:rFonts w:ascii="Arial" w:hAnsi="Arial" w:cs="Arial"/>
        </w:rPr>
      </w:pPr>
      <w:r>
        <w:rPr>
          <w:rFonts w:ascii="Arial" w:hAnsi="Arial" w:cs="Arial"/>
          <w:noProof/>
          <w:lang w:eastAsia="en-GB"/>
        </w:rPr>
        <w:drawing>
          <wp:anchor distT="0" distB="0" distL="114300" distR="114300" simplePos="0" relativeHeight="251667456" behindDoc="1" locked="0" layoutInCell="1" allowOverlap="1" wp14:anchorId="44B8CFAB" wp14:editId="0E450A32">
            <wp:simplePos x="0" y="0"/>
            <wp:positionH relativeFrom="margin">
              <wp:posOffset>4739640</wp:posOffset>
            </wp:positionH>
            <wp:positionV relativeFrom="paragraph">
              <wp:posOffset>224155</wp:posOffset>
            </wp:positionV>
            <wp:extent cx="989965" cy="1345565"/>
            <wp:effectExtent l="0" t="0" r="635" b="6985"/>
            <wp:wrapTight wrapText="bothSides">
              <wp:wrapPolygon edited="0">
                <wp:start x="0" y="0"/>
                <wp:lineTo x="0" y="21406"/>
                <wp:lineTo x="21198" y="21406"/>
                <wp:lineTo x="21198" y="0"/>
                <wp:lineTo x="0" y="0"/>
              </wp:wrapPolygon>
            </wp:wrapTight>
            <wp:docPr id="7017475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D6">
        <w:rPr>
          <w:rFonts w:ascii="Arial" w:hAnsi="Arial" w:cs="Arial"/>
        </w:rPr>
        <w:t xml:space="preserve"> </w:t>
      </w:r>
      <w:r w:rsidR="000C0D30">
        <w:rPr>
          <w:rFonts w:ascii="Arial" w:hAnsi="Arial" w:cs="Arial"/>
        </w:rPr>
        <w:t xml:space="preserve">Dorothy </w:t>
      </w:r>
      <w:r w:rsidR="00470156">
        <w:rPr>
          <w:rFonts w:ascii="Arial" w:hAnsi="Arial" w:cs="Arial"/>
        </w:rPr>
        <w:t xml:space="preserve">(née </w:t>
      </w:r>
      <w:r w:rsidR="00265E45">
        <w:rPr>
          <w:rFonts w:ascii="Arial" w:hAnsi="Arial" w:cs="Arial"/>
        </w:rPr>
        <w:t>Roper</w:t>
      </w:r>
      <w:r w:rsidR="00470156">
        <w:rPr>
          <w:rFonts w:ascii="Arial" w:hAnsi="Arial" w:cs="Arial"/>
        </w:rPr>
        <w:t>) Sheppard</w:t>
      </w:r>
      <w:r w:rsidR="00265E45">
        <w:rPr>
          <w:rFonts w:ascii="Arial" w:hAnsi="Arial" w:cs="Arial"/>
        </w:rPr>
        <w:t xml:space="preserve"> – photographed</w:t>
      </w:r>
      <w:r w:rsidR="00470156">
        <w:rPr>
          <w:rFonts w:ascii="Arial" w:hAnsi="Arial" w:cs="Arial"/>
        </w:rPr>
        <w:t xml:space="preserve"> (right) </w:t>
      </w:r>
      <w:r w:rsidR="00265E45">
        <w:rPr>
          <w:rFonts w:ascii="Arial" w:hAnsi="Arial" w:cs="Arial"/>
        </w:rPr>
        <w:t xml:space="preserve"> in the garden of the Swan, </w:t>
      </w:r>
      <w:proofErr w:type="spellStart"/>
      <w:r w:rsidR="00265E45">
        <w:rPr>
          <w:rFonts w:ascii="Arial" w:hAnsi="Arial" w:cs="Arial"/>
        </w:rPr>
        <w:t>Fittleworth</w:t>
      </w:r>
      <w:proofErr w:type="spellEnd"/>
      <w:r w:rsidR="00470156">
        <w:rPr>
          <w:rFonts w:ascii="Arial" w:hAnsi="Arial" w:cs="Arial"/>
        </w:rPr>
        <w:t xml:space="preserve">, is captured </w:t>
      </w:r>
      <w:r w:rsidR="007E2FD6">
        <w:rPr>
          <w:rFonts w:ascii="Arial" w:hAnsi="Arial" w:cs="Arial"/>
        </w:rPr>
        <w:t xml:space="preserve">months later </w:t>
      </w:r>
      <w:r w:rsidR="00470156">
        <w:rPr>
          <w:rFonts w:ascii="Arial" w:hAnsi="Arial" w:cs="Arial"/>
        </w:rPr>
        <w:t>in the Annual</w:t>
      </w:r>
      <w:r w:rsidR="007E2FD6">
        <w:rPr>
          <w:rFonts w:ascii="Arial" w:hAnsi="Arial" w:cs="Arial"/>
        </w:rPr>
        <w:t xml:space="preserve"> at Christmas, 1927, wrapped up and sitting on a bollard at the seaside, for a Greeting: “A Merry Christmas to all Fairy Belles</w:t>
      </w:r>
      <w:r w:rsidR="002F71D8">
        <w:rPr>
          <w:rFonts w:ascii="Arial" w:hAnsi="Arial" w:cs="Arial"/>
        </w:rPr>
        <w:t xml:space="preserve"> &amp; Blowers from the Gentle Zephyr  A. O. F. B.” The cloche hat is typical of the time but it is not the only hat that Dorothy - or her husband of twelve months - can afford, it would appear.</w:t>
      </w:r>
      <w:r w:rsidR="003259D9">
        <w:rPr>
          <w:rFonts w:ascii="Arial" w:hAnsi="Arial" w:cs="Arial"/>
        </w:rPr>
        <w:t xml:space="preserve"> It was a brave new world – so many girls and so few men left (from the Annual):</w:t>
      </w:r>
    </w:p>
    <w:p w14:paraId="360CE67E" w14:textId="26B10C4D" w:rsidR="003259D9" w:rsidRDefault="004E30E3" w:rsidP="006E5F6D">
      <w:pPr>
        <w:spacing w:after="0"/>
        <w:jc w:val="both"/>
        <w:rPr>
          <w:rFonts w:ascii="Arial" w:hAnsi="Arial" w:cs="Arial"/>
        </w:rPr>
      </w:pPr>
      <w:r>
        <w:rPr>
          <w:rFonts w:ascii="Arial" w:hAnsi="Arial" w:cs="Arial"/>
          <w:noProof/>
          <w:lang w:eastAsia="en-GB"/>
        </w:rPr>
        <w:drawing>
          <wp:anchor distT="0" distB="0" distL="114300" distR="114300" simplePos="0" relativeHeight="251668480" behindDoc="1" locked="0" layoutInCell="1" allowOverlap="1" wp14:anchorId="31F278C1" wp14:editId="48B7A7A6">
            <wp:simplePos x="0" y="0"/>
            <wp:positionH relativeFrom="margin">
              <wp:posOffset>5003165</wp:posOffset>
            </wp:positionH>
            <wp:positionV relativeFrom="paragraph">
              <wp:posOffset>119380</wp:posOffset>
            </wp:positionV>
            <wp:extent cx="724535" cy="1777365"/>
            <wp:effectExtent l="0" t="0" r="0" b="0"/>
            <wp:wrapTight wrapText="bothSides">
              <wp:wrapPolygon edited="0">
                <wp:start x="0" y="0"/>
                <wp:lineTo x="0" y="21299"/>
                <wp:lineTo x="21013" y="21299"/>
                <wp:lineTo x="21013" y="0"/>
                <wp:lineTo x="0" y="0"/>
              </wp:wrapPolygon>
            </wp:wrapTight>
            <wp:docPr id="20932784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535"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9D9">
        <w:rPr>
          <w:rFonts w:ascii="Arial" w:hAnsi="Arial" w:cs="Arial"/>
        </w:rPr>
        <w:t>“I went out last night with Gerald in his new car.”</w:t>
      </w:r>
    </w:p>
    <w:p w14:paraId="03877080" w14:textId="22DA2B04" w:rsidR="003259D9" w:rsidRDefault="003259D9" w:rsidP="006E5F6D">
      <w:pPr>
        <w:spacing w:after="0"/>
        <w:jc w:val="both"/>
        <w:rPr>
          <w:rFonts w:ascii="Arial" w:hAnsi="Arial" w:cs="Arial"/>
        </w:rPr>
      </w:pPr>
      <w:r>
        <w:rPr>
          <w:rFonts w:ascii="Arial" w:hAnsi="Arial" w:cs="Arial"/>
        </w:rPr>
        <w:t>“Is it a Sporting Car?”</w:t>
      </w:r>
    </w:p>
    <w:p w14:paraId="3A962CC3" w14:textId="463373C9" w:rsidR="003259D9" w:rsidRDefault="003259D9" w:rsidP="006E5F6D">
      <w:pPr>
        <w:spacing w:after="0"/>
        <w:jc w:val="both"/>
        <w:rPr>
          <w:rFonts w:ascii="Arial" w:hAnsi="Arial" w:cs="Arial"/>
        </w:rPr>
      </w:pPr>
      <w:r>
        <w:rPr>
          <w:rFonts w:ascii="Arial" w:hAnsi="Arial" w:cs="Arial"/>
        </w:rPr>
        <w:t xml:space="preserve">“Rather. When we were miles from anywhere it broke down.” </w:t>
      </w:r>
    </w:p>
    <w:p w14:paraId="2667DA5B" w14:textId="5383E7AD" w:rsidR="0034636D" w:rsidRPr="00BF6C77" w:rsidRDefault="00D524AE" w:rsidP="006E5F6D">
      <w:pPr>
        <w:spacing w:after="0"/>
        <w:jc w:val="both"/>
        <w:rPr>
          <w:rFonts w:ascii="Arial" w:hAnsi="Arial" w:cs="Arial"/>
        </w:rPr>
      </w:pPr>
      <w:r>
        <w:rPr>
          <w:rFonts w:ascii="Arial" w:hAnsi="Arial" w:cs="Arial"/>
          <w:noProof/>
          <w:lang w:eastAsia="en-GB"/>
        </w:rPr>
        <w:drawing>
          <wp:anchor distT="0" distB="0" distL="114300" distR="114300" simplePos="0" relativeHeight="251669504" behindDoc="1" locked="0" layoutInCell="1" allowOverlap="1" wp14:anchorId="2C7DECB6" wp14:editId="1EEEBF62">
            <wp:simplePos x="0" y="0"/>
            <wp:positionH relativeFrom="margin">
              <wp:align>left</wp:align>
            </wp:positionH>
            <wp:positionV relativeFrom="paragraph">
              <wp:posOffset>14859</wp:posOffset>
            </wp:positionV>
            <wp:extent cx="1009015" cy="1331595"/>
            <wp:effectExtent l="0" t="0" r="635" b="1905"/>
            <wp:wrapTight wrapText="bothSides">
              <wp:wrapPolygon edited="0">
                <wp:start x="0" y="0"/>
                <wp:lineTo x="0" y="21322"/>
                <wp:lineTo x="21206" y="21322"/>
                <wp:lineTo x="21206" y="0"/>
                <wp:lineTo x="0" y="0"/>
              </wp:wrapPolygon>
            </wp:wrapTight>
            <wp:docPr id="650376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01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36D">
        <w:rPr>
          <w:rFonts w:ascii="Arial" w:hAnsi="Arial" w:cs="Arial"/>
        </w:rPr>
        <w:t xml:space="preserve">  Yet another version of the Fairy Belle is t</w:t>
      </w:r>
      <w:r>
        <w:rPr>
          <w:rFonts w:ascii="Arial" w:hAnsi="Arial" w:cs="Arial"/>
        </w:rPr>
        <w:t>he</w:t>
      </w:r>
      <w:r w:rsidR="0034636D">
        <w:rPr>
          <w:rFonts w:ascii="Arial" w:hAnsi="Arial" w:cs="Arial"/>
        </w:rPr>
        <w:t xml:space="preserve"> </w:t>
      </w:r>
      <w:r>
        <w:rPr>
          <w:rFonts w:ascii="Arial" w:hAnsi="Arial" w:cs="Arial"/>
        </w:rPr>
        <w:t xml:space="preserve">‘Your Friends Are My Friends’ </w:t>
      </w:r>
      <w:r w:rsidR="0034636D">
        <w:rPr>
          <w:rFonts w:ascii="Arial" w:hAnsi="Arial" w:cs="Arial"/>
        </w:rPr>
        <w:t>one (left), with A.O.F.B. wristlet and tankard – frothing over with Wee Waifs</w:t>
      </w:r>
      <w:r w:rsidR="003A096E">
        <w:rPr>
          <w:rFonts w:ascii="Arial" w:hAnsi="Arial" w:cs="Arial"/>
        </w:rPr>
        <w:t>. Notice she is</w:t>
      </w:r>
      <w:r w:rsidR="0034636D">
        <w:rPr>
          <w:rFonts w:ascii="Arial" w:hAnsi="Arial" w:cs="Arial"/>
        </w:rPr>
        <w:t xml:space="preserve"> wearing a rakish top-hat in true male-impersonator style</w:t>
      </w:r>
      <w:r w:rsidR="004E30E3">
        <w:rPr>
          <w:rFonts w:ascii="Arial" w:hAnsi="Arial" w:cs="Arial"/>
        </w:rPr>
        <w:t>, as with</w:t>
      </w:r>
      <w:r w:rsidR="00A1357B">
        <w:rPr>
          <w:rFonts w:ascii="Arial" w:hAnsi="Arial" w:cs="Arial"/>
        </w:rPr>
        <w:t xml:space="preserve"> cigarette-smoking</w:t>
      </w:r>
      <w:r w:rsidR="004E30E3">
        <w:rPr>
          <w:rFonts w:ascii="Arial" w:hAnsi="Arial" w:cs="Arial"/>
        </w:rPr>
        <w:t xml:space="preserve"> ‘Miss </w:t>
      </w:r>
      <w:proofErr w:type="spellStart"/>
      <w:r w:rsidR="004E30E3">
        <w:rPr>
          <w:rFonts w:ascii="Arial" w:hAnsi="Arial" w:cs="Arial"/>
        </w:rPr>
        <w:t>Hetty</w:t>
      </w:r>
      <w:proofErr w:type="spellEnd"/>
      <w:r w:rsidR="004E30E3">
        <w:rPr>
          <w:rFonts w:ascii="Arial" w:hAnsi="Arial" w:cs="Arial"/>
        </w:rPr>
        <w:t xml:space="preserve"> King - to see fair play by the fair sex’ while playing </w:t>
      </w:r>
      <w:r w:rsidR="00404E74">
        <w:rPr>
          <w:rFonts w:ascii="Arial" w:hAnsi="Arial" w:cs="Arial"/>
        </w:rPr>
        <w:t>Pushball</w:t>
      </w:r>
      <w:r w:rsidR="004E30E3">
        <w:rPr>
          <w:rFonts w:ascii="Arial" w:hAnsi="Arial" w:cs="Arial"/>
        </w:rPr>
        <w:t xml:space="preserve"> on the Boleyn Ground</w:t>
      </w:r>
      <w:r w:rsidR="00404E74">
        <w:rPr>
          <w:rFonts w:ascii="Arial" w:hAnsi="Arial" w:cs="Arial"/>
        </w:rPr>
        <w:t xml:space="preserve"> (again, in 1927).</w:t>
      </w:r>
    </w:p>
    <w:p w14:paraId="2ACB5666" w14:textId="021C9E3A" w:rsidR="009A6F68" w:rsidRDefault="008503D1" w:rsidP="006E5F6D">
      <w:pPr>
        <w:spacing w:after="0"/>
        <w:jc w:val="both"/>
        <w:rPr>
          <w:rFonts w:ascii="Arial" w:hAnsi="Arial" w:cs="Arial"/>
        </w:rPr>
      </w:pPr>
      <w:r>
        <w:rPr>
          <w:rFonts w:ascii="Arial" w:hAnsi="Arial" w:cs="Arial"/>
        </w:rPr>
        <w:t xml:space="preserve"> As for the name ‘Fairy Belle,’ it may well have been in Bert’s </w:t>
      </w:r>
      <w:proofErr w:type="gramStart"/>
      <w:r>
        <w:rPr>
          <w:rFonts w:ascii="Arial" w:hAnsi="Arial" w:cs="Arial"/>
        </w:rPr>
        <w:t>mind</w:t>
      </w:r>
      <w:proofErr w:type="gramEnd"/>
      <w:r>
        <w:rPr>
          <w:rFonts w:ascii="Arial" w:hAnsi="Arial" w:cs="Arial"/>
        </w:rPr>
        <w:t xml:space="preserve"> for some time. It seems that just as the idea of a ‘froth blower’ was around in Bert’s younger days, so there was a </w:t>
      </w:r>
      <w:r w:rsidR="00D524AE">
        <w:rPr>
          <w:rFonts w:ascii="Arial" w:hAnsi="Arial" w:cs="Arial"/>
        </w:rPr>
        <w:t>winning racehorse</w:t>
      </w:r>
      <w:r w:rsidR="006A3539">
        <w:rPr>
          <w:rFonts w:ascii="Arial" w:hAnsi="Arial" w:cs="Arial"/>
        </w:rPr>
        <w:t xml:space="preserve"> of the immediate pre-war period called ‘Fairy Belle.’ </w:t>
      </w:r>
      <w:r w:rsidR="00D524AE">
        <w:rPr>
          <w:rFonts w:ascii="Arial" w:hAnsi="Arial" w:cs="Arial"/>
        </w:rPr>
        <w:t xml:space="preserve">However, </w:t>
      </w:r>
      <w:r w:rsidR="006A3539">
        <w:rPr>
          <w:rFonts w:ascii="Arial" w:hAnsi="Arial" w:cs="Arial"/>
        </w:rPr>
        <w:t>AOFB ladies seemed happy with the soubriquet.</w:t>
      </w:r>
    </w:p>
    <w:p w14:paraId="5B20168B" w14:textId="0C801FA4" w:rsidR="006A3539" w:rsidRDefault="006A3539" w:rsidP="006E5F6D">
      <w:pPr>
        <w:spacing w:after="0"/>
        <w:jc w:val="both"/>
        <w:rPr>
          <w:rFonts w:ascii="Arial" w:hAnsi="Arial" w:cs="Arial"/>
          <w:u w:val="single"/>
        </w:rPr>
      </w:pPr>
      <w:r w:rsidRPr="006A3539">
        <w:rPr>
          <w:rFonts w:ascii="Arial" w:hAnsi="Arial" w:cs="Arial"/>
          <w:u w:val="single"/>
        </w:rPr>
        <w:t>Froth Blowers Brewing Company</w:t>
      </w:r>
    </w:p>
    <w:p w14:paraId="085CEFBC" w14:textId="76144160" w:rsidR="006A3539" w:rsidRDefault="006A3539" w:rsidP="006E5F6D">
      <w:pPr>
        <w:spacing w:after="0"/>
        <w:jc w:val="both"/>
        <w:rPr>
          <w:rFonts w:ascii="Arial" w:hAnsi="Arial" w:cs="Arial"/>
        </w:rPr>
      </w:pPr>
      <w:r w:rsidRPr="006A3539">
        <w:rPr>
          <w:rFonts w:ascii="Arial" w:hAnsi="Arial" w:cs="Arial"/>
        </w:rPr>
        <w:t xml:space="preserve"> Now a family firm of three</w:t>
      </w:r>
      <w:r>
        <w:rPr>
          <w:rFonts w:ascii="Arial" w:hAnsi="Arial" w:cs="Arial"/>
        </w:rPr>
        <w:t>-</w:t>
      </w:r>
      <w:r w:rsidRPr="006A3539">
        <w:rPr>
          <w:rFonts w:ascii="Arial" w:hAnsi="Arial" w:cs="Arial"/>
        </w:rPr>
        <w:t>and</w:t>
      </w:r>
      <w:r>
        <w:rPr>
          <w:rFonts w:ascii="Arial" w:hAnsi="Arial" w:cs="Arial"/>
        </w:rPr>
        <w:t>-</w:t>
      </w:r>
      <w:r w:rsidRPr="006A3539">
        <w:rPr>
          <w:rFonts w:ascii="Arial" w:hAnsi="Arial" w:cs="Arial"/>
        </w:rPr>
        <w:t>a</w:t>
      </w:r>
      <w:r>
        <w:rPr>
          <w:rFonts w:ascii="Arial" w:hAnsi="Arial" w:cs="Arial"/>
        </w:rPr>
        <w:t>-</w:t>
      </w:r>
      <w:r w:rsidRPr="006A3539">
        <w:rPr>
          <w:rFonts w:ascii="Arial" w:hAnsi="Arial" w:cs="Arial"/>
        </w:rPr>
        <w:t>half (grandson</w:t>
      </w:r>
      <w:r>
        <w:rPr>
          <w:rFonts w:ascii="Arial" w:hAnsi="Arial" w:cs="Arial"/>
        </w:rPr>
        <w:t xml:space="preserve"> the ‘half’ when not at ‘</w:t>
      </w:r>
      <w:proofErr w:type="spellStart"/>
      <w:r>
        <w:rPr>
          <w:rFonts w:ascii="Arial" w:hAnsi="Arial" w:cs="Arial"/>
        </w:rPr>
        <w:t>Uni</w:t>
      </w:r>
      <w:proofErr w:type="spellEnd"/>
      <w:r>
        <w:rPr>
          <w:rFonts w:ascii="Arial" w:hAnsi="Arial" w:cs="Arial"/>
        </w:rPr>
        <w:t xml:space="preserve">’) – and only two-and-a-half paid – we survive by balancing sales with brews from month to month. </w:t>
      </w:r>
    </w:p>
    <w:p w14:paraId="3555A189" w14:textId="0FEB8859" w:rsidR="00012FF2" w:rsidRDefault="00012FF2" w:rsidP="006E5F6D">
      <w:pPr>
        <w:spacing w:after="0"/>
        <w:jc w:val="both"/>
        <w:rPr>
          <w:rFonts w:ascii="Arial" w:hAnsi="Arial" w:cs="Arial"/>
          <w:u w:val="single"/>
        </w:rPr>
      </w:pPr>
      <w:r w:rsidRPr="00012FF2">
        <w:rPr>
          <w:rFonts w:ascii="Arial" w:hAnsi="Arial" w:cs="Arial"/>
          <w:u w:val="single"/>
        </w:rPr>
        <w:t>FOFB Events</w:t>
      </w:r>
    </w:p>
    <w:p w14:paraId="22DD6784" w14:textId="0DBABC87" w:rsidR="00D524AE" w:rsidRPr="00012FF2" w:rsidRDefault="00012FF2" w:rsidP="00012FF2">
      <w:pPr>
        <w:spacing w:after="0"/>
        <w:jc w:val="both"/>
        <w:rPr>
          <w:rFonts w:ascii="Arial" w:hAnsi="Arial" w:cs="Arial"/>
        </w:rPr>
      </w:pPr>
      <w:r>
        <w:rPr>
          <w:rFonts w:ascii="Arial" w:hAnsi="Arial" w:cs="Arial"/>
        </w:rPr>
        <w:t xml:space="preserve"> March 17</w:t>
      </w:r>
      <w:r w:rsidRPr="00012FF2">
        <w:rPr>
          <w:rFonts w:ascii="Arial" w:hAnsi="Arial" w:cs="Arial"/>
          <w:vertAlign w:val="superscript"/>
        </w:rPr>
        <w:t>th</w:t>
      </w:r>
      <w:r>
        <w:rPr>
          <w:rFonts w:ascii="Arial" w:hAnsi="Arial" w:cs="Arial"/>
        </w:rPr>
        <w:t xml:space="preserve"> is a Sunday in 2024 (as it was when I was born) so something might happen that weekend! The Swan, too, might be open in May (say, 18</w:t>
      </w:r>
      <w:r w:rsidRPr="00012FF2">
        <w:rPr>
          <w:rFonts w:ascii="Arial" w:hAnsi="Arial" w:cs="Arial"/>
          <w:vertAlign w:val="superscript"/>
        </w:rPr>
        <w:t>th</w:t>
      </w:r>
      <w:r>
        <w:rPr>
          <w:rFonts w:ascii="Arial" w:hAnsi="Arial" w:cs="Arial"/>
        </w:rPr>
        <w:t>). The A.O.F.B. was founded in 1924 so a Reunion in September or October, 2024, at some central venue shall be arranged. DLW</w:t>
      </w:r>
    </w:p>
    <w:sectPr w:rsidR="00D524AE" w:rsidRPr="00012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97"/>
    <w:rsid w:val="00012FF2"/>
    <w:rsid w:val="000C0D30"/>
    <w:rsid w:val="001020E6"/>
    <w:rsid w:val="00215E1A"/>
    <w:rsid w:val="00265E45"/>
    <w:rsid w:val="002F71D8"/>
    <w:rsid w:val="003259D9"/>
    <w:rsid w:val="0034636D"/>
    <w:rsid w:val="003A096E"/>
    <w:rsid w:val="003A307E"/>
    <w:rsid w:val="00404E74"/>
    <w:rsid w:val="00470156"/>
    <w:rsid w:val="004E30E3"/>
    <w:rsid w:val="00651B7C"/>
    <w:rsid w:val="006A15AA"/>
    <w:rsid w:val="006A3539"/>
    <w:rsid w:val="006E5F6D"/>
    <w:rsid w:val="007E2FD6"/>
    <w:rsid w:val="008503D1"/>
    <w:rsid w:val="009A6F68"/>
    <w:rsid w:val="00A1357B"/>
    <w:rsid w:val="00A27279"/>
    <w:rsid w:val="00B9246E"/>
    <w:rsid w:val="00BF6C77"/>
    <w:rsid w:val="00CA2190"/>
    <w:rsid w:val="00D36097"/>
    <w:rsid w:val="00D524AE"/>
    <w:rsid w:val="00D83162"/>
    <w:rsid w:val="00DF4F4F"/>
    <w:rsid w:val="00E07858"/>
    <w:rsid w:val="00F65874"/>
    <w:rsid w:val="00F71A56"/>
    <w:rsid w:val="00F8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5BD0"/>
  <w15:chartTrackingRefBased/>
  <w15:docId w15:val="{8E50D7F2-347B-4B14-AB7B-498B3901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Woodhead</dc:creator>
  <cp:keywords/>
  <dc:description/>
  <cp:lastModifiedBy>Microsoft account</cp:lastModifiedBy>
  <cp:revision>2</cp:revision>
  <cp:lastPrinted>2023-10-16T18:52:00Z</cp:lastPrinted>
  <dcterms:created xsi:type="dcterms:W3CDTF">2023-10-16T19:22:00Z</dcterms:created>
  <dcterms:modified xsi:type="dcterms:W3CDTF">2023-10-16T19:22:00Z</dcterms:modified>
</cp:coreProperties>
</file>