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B4" w:rsidRDefault="0002221D" w:rsidP="00E14438">
      <w:pPr>
        <w:jc w:val="center"/>
        <w:rPr>
          <w:rFonts w:ascii="Americana XBd BT" w:hAnsi="Americana XBd BT"/>
          <w:b/>
          <w:sz w:val="44"/>
          <w:szCs w:val="44"/>
        </w:rPr>
      </w:pPr>
      <w:r w:rsidRPr="0002221D">
        <w:rPr>
          <w:rFonts w:ascii="Americana XBd BT" w:hAnsi="Americana XBd BT"/>
          <w:b/>
          <w:sz w:val="44"/>
          <w:szCs w:val="44"/>
        </w:rPr>
        <w:t>FRIENDS OF THE FROTH BLOWERS</w:t>
      </w:r>
    </w:p>
    <w:p w:rsidR="0002221D" w:rsidRDefault="0002221D" w:rsidP="003F0457">
      <w:pPr>
        <w:jc w:val="both"/>
        <w:rPr>
          <w:rFonts w:ascii="Aldine401 BT" w:hAnsi="Aldine401 BT"/>
          <w:sz w:val="44"/>
          <w:szCs w:val="44"/>
        </w:rPr>
      </w:pPr>
      <w:r w:rsidRPr="004960CC">
        <w:rPr>
          <w:rFonts w:ascii="Aldine401 BT" w:hAnsi="Aldine401 BT"/>
          <w:sz w:val="44"/>
          <w:szCs w:val="44"/>
        </w:rPr>
        <w:t>N</w:t>
      </w:r>
      <w:r w:rsidRPr="0002221D">
        <w:rPr>
          <w:rFonts w:ascii="Aldine401 BT" w:hAnsi="Aldine401 BT"/>
          <w:sz w:val="44"/>
          <w:szCs w:val="44"/>
        </w:rPr>
        <w:t>ewsletter</w:t>
      </w:r>
      <w:r>
        <w:rPr>
          <w:rFonts w:ascii="Aldine401 BT" w:hAnsi="Aldine401 BT"/>
          <w:sz w:val="44"/>
          <w:szCs w:val="44"/>
        </w:rPr>
        <w:t xml:space="preserve"> No.</w:t>
      </w:r>
      <w:r w:rsidR="00E203CF">
        <w:rPr>
          <w:rFonts w:ascii="Aldine401 BT" w:hAnsi="Aldine401 BT"/>
          <w:sz w:val="44"/>
          <w:szCs w:val="44"/>
        </w:rPr>
        <w:t xml:space="preserve"> 56              </w:t>
      </w:r>
      <w:r w:rsidR="00EC4B52">
        <w:rPr>
          <w:rFonts w:ascii="Aldine401 BT" w:hAnsi="Aldine401 BT"/>
          <w:sz w:val="44"/>
          <w:szCs w:val="44"/>
        </w:rPr>
        <w:t xml:space="preserve"> </w:t>
      </w:r>
      <w:r w:rsidR="00E203CF">
        <w:rPr>
          <w:rFonts w:ascii="Aldine401 BT" w:hAnsi="Aldine401 BT"/>
          <w:sz w:val="44"/>
          <w:szCs w:val="44"/>
        </w:rPr>
        <w:t xml:space="preserve">         </w:t>
      </w:r>
      <w:r w:rsidR="00E14438">
        <w:rPr>
          <w:rFonts w:ascii="Aldine401 BT" w:hAnsi="Aldine401 BT"/>
          <w:sz w:val="44"/>
          <w:szCs w:val="44"/>
        </w:rPr>
        <w:t xml:space="preserve">               </w:t>
      </w:r>
      <w:r w:rsidR="00E203CF">
        <w:rPr>
          <w:rFonts w:ascii="Aldine401 BT" w:hAnsi="Aldine401 BT"/>
          <w:sz w:val="44"/>
          <w:szCs w:val="44"/>
        </w:rPr>
        <w:t xml:space="preserve"> </w:t>
      </w:r>
      <w:proofErr w:type="gramStart"/>
      <w:r>
        <w:rPr>
          <w:rFonts w:ascii="Aldine401 BT" w:hAnsi="Aldine401 BT"/>
          <w:sz w:val="44"/>
          <w:szCs w:val="44"/>
        </w:rPr>
        <w:t>Autumn</w:t>
      </w:r>
      <w:proofErr w:type="gramEnd"/>
      <w:r>
        <w:rPr>
          <w:rFonts w:ascii="Aldine401 BT" w:hAnsi="Aldine401 BT"/>
          <w:sz w:val="44"/>
          <w:szCs w:val="44"/>
        </w:rPr>
        <w:t xml:space="preserve"> 2019</w:t>
      </w:r>
    </w:p>
    <w:p w:rsidR="0002221D" w:rsidRDefault="004960CC" w:rsidP="003F0457">
      <w:pPr>
        <w:jc w:val="both"/>
        <w:rPr>
          <w:rFonts w:ascii="Aldine401 BT" w:hAnsi="Aldine401 BT"/>
          <w:b/>
          <w:sz w:val="24"/>
          <w:szCs w:val="24"/>
          <w:u w:val="single"/>
        </w:rPr>
      </w:pPr>
      <w:r w:rsidRPr="004960CC">
        <w:rPr>
          <w:rFonts w:ascii="Aldine401 BT" w:hAnsi="Aldine401 BT"/>
          <w:b/>
          <w:sz w:val="24"/>
          <w:szCs w:val="24"/>
          <w:u w:val="single"/>
        </w:rPr>
        <w:t>15</w:t>
      </w:r>
      <w:r w:rsidRPr="004960CC">
        <w:rPr>
          <w:rFonts w:ascii="Aldine401 BT" w:hAnsi="Aldine401 BT"/>
          <w:b/>
          <w:sz w:val="24"/>
          <w:szCs w:val="24"/>
          <w:u w:val="single"/>
          <w:vertAlign w:val="superscript"/>
        </w:rPr>
        <w:t>th</w:t>
      </w:r>
      <w:r w:rsidRPr="004960CC">
        <w:rPr>
          <w:rFonts w:ascii="Aldine401 BT" w:hAnsi="Aldine401 BT"/>
          <w:b/>
          <w:sz w:val="24"/>
          <w:szCs w:val="24"/>
          <w:u w:val="single"/>
        </w:rPr>
        <w:t xml:space="preserve"> Annual Gathering</w:t>
      </w:r>
    </w:p>
    <w:p w:rsidR="004960CC" w:rsidRPr="003F0457" w:rsidRDefault="002939BC" w:rsidP="003F0457">
      <w:pPr>
        <w:jc w:val="both"/>
        <w:rPr>
          <w:rFonts w:ascii="Aldine401 BT" w:hAnsi="Aldine401 BT"/>
          <w:sz w:val="24"/>
          <w:szCs w:val="24"/>
        </w:rPr>
      </w:pPr>
      <w:r w:rsidRPr="003F0457">
        <w:rPr>
          <w:rFonts w:ascii="Aldine401 BT" w:hAnsi="Aldine401 BT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4624070" cy="6172200"/>
            <wp:effectExtent l="0" t="0" r="5080" b="0"/>
            <wp:wrapTight wrapText="bothSides">
              <wp:wrapPolygon edited="0">
                <wp:start x="0" y="0"/>
                <wp:lineTo x="0" y="21533"/>
                <wp:lineTo x="21535" y="21533"/>
                <wp:lineTo x="21535" y="0"/>
                <wp:lineTo x="0" y="0"/>
              </wp:wrapPolygon>
            </wp:wrapTight>
            <wp:docPr id="1" name="Picture 1" descr="C:\Users\User\Desktop\73125214_1703850306415494_47600482591440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3125214_1703850306415494_4760048259144089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18" cy="620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CF" w:rsidRPr="003F0457">
        <w:rPr>
          <w:rFonts w:ascii="Aldine401 BT" w:hAnsi="Aldine401 BT"/>
          <w:sz w:val="24"/>
          <w:szCs w:val="24"/>
        </w:rPr>
        <w:t xml:space="preserve"> On Friday night we, the citizens of Birmingham, were advised that merely by living there we would be at “risk of death” – by drowning, we were told. The night was, indeed, wet</w:t>
      </w:r>
      <w:r w:rsidRPr="003F0457">
        <w:rPr>
          <w:rFonts w:ascii="Aldine401 BT" w:hAnsi="Aldine401 BT"/>
          <w:sz w:val="24"/>
          <w:szCs w:val="24"/>
        </w:rPr>
        <w:t>,</w:t>
      </w:r>
      <w:r w:rsidR="00E203CF" w:rsidRPr="003F0457">
        <w:rPr>
          <w:rFonts w:ascii="Aldine401 BT" w:hAnsi="Aldine401 BT"/>
          <w:sz w:val="24"/>
          <w:szCs w:val="24"/>
        </w:rPr>
        <w:t xml:space="preserve"> as was the walk to the Brewery made by Brian and Ian, judging by their</w:t>
      </w:r>
      <w:r w:rsidR="005A61D6" w:rsidRPr="003F0457">
        <w:rPr>
          <w:rFonts w:ascii="Aldine401 BT" w:hAnsi="Aldine401 BT"/>
          <w:sz w:val="24"/>
          <w:szCs w:val="24"/>
        </w:rPr>
        <w:t xml:space="preserve"> moistly</w:t>
      </w:r>
      <w:r w:rsidR="00E203CF" w:rsidRPr="003F0457">
        <w:rPr>
          <w:rFonts w:ascii="Aldine401 BT" w:hAnsi="Aldine401 BT"/>
          <w:sz w:val="24"/>
          <w:szCs w:val="24"/>
        </w:rPr>
        <w:t xml:space="preserve"> glistening faces and damp clothing. I was blamed for this immersion, as they expect all such events organised by me to be accompanied by “Woody Weather” (i.e. sunshine all day)</w:t>
      </w:r>
      <w:r w:rsidRPr="003F0457">
        <w:rPr>
          <w:rFonts w:ascii="Aldine401 BT" w:hAnsi="Aldine401 BT"/>
          <w:sz w:val="24"/>
          <w:szCs w:val="24"/>
        </w:rPr>
        <w:t>. I can only apologise but add that it stopped raining while they walked from the car to the pub –</w:t>
      </w:r>
      <w:r w:rsidR="005A61D6" w:rsidRPr="003F0457">
        <w:rPr>
          <w:rFonts w:ascii="Aldine401 BT" w:hAnsi="Aldine401 BT"/>
          <w:sz w:val="24"/>
          <w:szCs w:val="24"/>
        </w:rPr>
        <w:t xml:space="preserve"> a</w:t>
      </w:r>
      <w:r w:rsidRPr="003F0457">
        <w:rPr>
          <w:rFonts w:ascii="Aldine401 BT" w:hAnsi="Aldine401 BT"/>
          <w:sz w:val="24"/>
          <w:szCs w:val="24"/>
        </w:rPr>
        <w:t xml:space="preserve"> journey that turned out to be unnecessary as, not finding my £20 parking permit under the relevant resident’s door-mat, I subsequently moved the car right outside the pub for the duration, without penalty</w:t>
      </w:r>
      <w:r w:rsidR="005A61D6" w:rsidRPr="003F0457">
        <w:rPr>
          <w:rFonts w:ascii="Aldine401 BT" w:hAnsi="Aldine401 BT"/>
          <w:sz w:val="24"/>
          <w:szCs w:val="24"/>
        </w:rPr>
        <w:t>.</w:t>
      </w:r>
    </w:p>
    <w:p w:rsidR="003F0457" w:rsidRPr="003F0457" w:rsidRDefault="005A61D6" w:rsidP="003F0457">
      <w:pPr>
        <w:jc w:val="both"/>
        <w:rPr>
          <w:sz w:val="24"/>
          <w:szCs w:val="24"/>
        </w:rPr>
      </w:pPr>
      <w:r w:rsidRPr="003F0457">
        <w:rPr>
          <w:rFonts w:ascii="Aldine401 BT" w:hAnsi="Aldine401 BT"/>
          <w:sz w:val="24"/>
          <w:szCs w:val="24"/>
        </w:rPr>
        <w:t xml:space="preserve"> With such an auspicious start – free parking in London – it is satisfying to be able to say that the Rose </w:t>
      </w:r>
      <w:proofErr w:type="spellStart"/>
      <w:r w:rsidRPr="003F0457">
        <w:rPr>
          <w:rFonts w:ascii="Aldine401 BT" w:hAnsi="Aldine401 BT"/>
          <w:sz w:val="24"/>
          <w:szCs w:val="24"/>
        </w:rPr>
        <w:t>rose</w:t>
      </w:r>
      <w:proofErr w:type="spellEnd"/>
      <w:r w:rsidRPr="003F0457">
        <w:rPr>
          <w:rFonts w:ascii="Aldine401 BT" w:hAnsi="Aldine401 BT"/>
          <w:sz w:val="24"/>
          <w:szCs w:val="24"/>
        </w:rPr>
        <w:t xml:space="preserve"> to the occasion. From almost every point-of-view </w:t>
      </w:r>
      <w:r w:rsidR="00DF4EC8" w:rsidRPr="003F0457">
        <w:rPr>
          <w:rFonts w:ascii="Aldine401 BT" w:hAnsi="Aldine401 BT"/>
          <w:sz w:val="24"/>
          <w:szCs w:val="24"/>
        </w:rPr>
        <w:t xml:space="preserve">it ticked the boxes </w:t>
      </w:r>
      <w:r w:rsidRPr="003F0457">
        <w:rPr>
          <w:rFonts w:ascii="Aldine401 BT" w:hAnsi="Aldine401 BT"/>
          <w:sz w:val="24"/>
          <w:szCs w:val="24"/>
        </w:rPr>
        <w:t>(even the fact that it was previously unvisited by local FOFB’s): it is accessible; it has views across the Thames; although Greene King’s, the beer, I was told, was drinkable; the wine was potable</w:t>
      </w:r>
      <w:r w:rsidR="00AC43EB" w:rsidRPr="003F0457">
        <w:rPr>
          <w:rFonts w:ascii="Aldine401 BT" w:hAnsi="Aldine401 BT"/>
          <w:sz w:val="24"/>
          <w:szCs w:val="24"/>
        </w:rPr>
        <w:t xml:space="preserve"> (and the helpful staff even found seven glasses of port); the food was as good as any I have had in a ‘gastro-pub’ type of establishment (far better than most, in fact); and the room was ideal for our sort of gathering. (Sadly, I forgot to lead the company in a rendition of the Anthem as I am sure its acoustics would have been flattering to our seventeen-part harmony). I also forgot to fine people</w:t>
      </w:r>
      <w:r w:rsidR="00597E61" w:rsidRPr="003F0457">
        <w:rPr>
          <w:rFonts w:ascii="Aldine401 BT" w:hAnsi="Aldine401 BT"/>
          <w:sz w:val="24"/>
          <w:szCs w:val="24"/>
        </w:rPr>
        <w:t>,</w:t>
      </w:r>
      <w:r w:rsidR="00AC43EB" w:rsidRPr="003F0457">
        <w:rPr>
          <w:rFonts w:ascii="Aldine401 BT" w:hAnsi="Aldine401 BT"/>
          <w:sz w:val="24"/>
          <w:szCs w:val="24"/>
        </w:rPr>
        <w:t xml:space="preserve"> but one or t</w:t>
      </w:r>
      <w:r w:rsidR="005F1995" w:rsidRPr="003F0457">
        <w:rPr>
          <w:rFonts w:ascii="Aldine401 BT" w:hAnsi="Aldine401 BT"/>
          <w:sz w:val="24"/>
          <w:szCs w:val="24"/>
        </w:rPr>
        <w:t>wo generous Friends did not forget our charitable beginnings, including – on our way home - Mick the Hat of the Hat Vat, Stoke Lyne (a visit to whose hostelry – the Peyton Arms - should be at the top of any list of 100 hundred things to do before you turn into a pumpkin) so the Acorns Hospice of Birmingham will be in receipt of</w:t>
      </w:r>
      <w:r w:rsidR="003F0457" w:rsidRPr="003F0457">
        <w:rPr>
          <w:rFonts w:ascii="Aldine401 BT" w:hAnsi="Aldine401 BT"/>
          <w:sz w:val="24"/>
          <w:szCs w:val="24"/>
        </w:rPr>
        <w:t xml:space="preserve"> </w:t>
      </w:r>
      <w:r w:rsidR="005F1995" w:rsidRPr="003F0457">
        <w:rPr>
          <w:rFonts w:ascii="Aldine401 BT" w:hAnsi="Aldine401 BT"/>
          <w:sz w:val="24"/>
          <w:szCs w:val="24"/>
        </w:rPr>
        <w:t xml:space="preserve">the day’s generosity as part of the Brewery’s </w:t>
      </w:r>
      <w:r w:rsidR="00597E61" w:rsidRPr="003F0457">
        <w:rPr>
          <w:rFonts w:ascii="Aldine401 BT" w:hAnsi="Aldine401 BT"/>
          <w:sz w:val="24"/>
          <w:szCs w:val="24"/>
        </w:rPr>
        <w:t>annual gift</w:t>
      </w:r>
      <w:r w:rsidR="005F1995" w:rsidRPr="003F0457">
        <w:rPr>
          <w:rFonts w:ascii="Aldine401 BT" w:hAnsi="Aldine401 BT"/>
          <w:sz w:val="24"/>
          <w:szCs w:val="24"/>
        </w:rPr>
        <w:t xml:space="preserve">. </w:t>
      </w:r>
      <w:r w:rsidR="00597E61" w:rsidRPr="003F0457">
        <w:rPr>
          <w:rFonts w:ascii="Aldine401 BT" w:hAnsi="Aldine401 BT"/>
          <w:sz w:val="24"/>
          <w:szCs w:val="24"/>
        </w:rPr>
        <w:t>Many thanks for this – and your company!</w:t>
      </w:r>
      <w:r w:rsidR="003F0457" w:rsidRPr="003F0457">
        <w:rPr>
          <w:sz w:val="24"/>
          <w:szCs w:val="24"/>
        </w:rPr>
        <w:t xml:space="preserve"> </w:t>
      </w:r>
    </w:p>
    <w:p w:rsidR="00EC4B52" w:rsidRDefault="00EC4B52" w:rsidP="003F0457">
      <w:pPr>
        <w:rPr>
          <w:u w:val="single"/>
        </w:rPr>
      </w:pPr>
    </w:p>
    <w:p w:rsidR="003F0457" w:rsidRPr="00EC4B52" w:rsidRDefault="003F0457" w:rsidP="003F0457">
      <w:pPr>
        <w:rPr>
          <w:sz w:val="24"/>
          <w:u w:val="single"/>
        </w:rPr>
      </w:pPr>
      <w:r w:rsidRPr="00EC4B52">
        <w:rPr>
          <w:sz w:val="24"/>
          <w:u w:val="single"/>
        </w:rPr>
        <w:lastRenderedPageBreak/>
        <w:t>The Downing Connection</w:t>
      </w:r>
    </w:p>
    <w:p w:rsidR="00EC5AB9" w:rsidRPr="00EC4B52" w:rsidRDefault="00EC5AB9" w:rsidP="00EC5AB9">
      <w:pPr>
        <w:rPr>
          <w:sz w:val="24"/>
        </w:rPr>
      </w:pPr>
      <w:r w:rsidRPr="00EC4B52">
        <w:rPr>
          <w:sz w:val="24"/>
        </w:rPr>
        <w:t>I was talking to ‘</w:t>
      </w:r>
      <w:proofErr w:type="spellStart"/>
      <w:r w:rsidRPr="00EC4B52">
        <w:rPr>
          <w:sz w:val="24"/>
        </w:rPr>
        <w:t>Dr.</w:t>
      </w:r>
      <w:proofErr w:type="spellEnd"/>
      <w:r w:rsidRPr="00EC4B52">
        <w:rPr>
          <w:sz w:val="24"/>
        </w:rPr>
        <w:t xml:space="preserve"> John’ about the reason for the ‘Downing’ in Sir Alfred’s name so, following from his explanation, I looked up the Downing Baronetage and found the following:</w:t>
      </w:r>
      <w:bookmarkStart w:id="0" w:name="_GoBack"/>
      <w:bookmarkEnd w:id="0"/>
    </w:p>
    <w:p w:rsidR="003F0457" w:rsidRPr="00EC4B52" w:rsidRDefault="003F0457" w:rsidP="00EC5AB9">
      <w:pPr>
        <w:jc w:val="both"/>
        <w:rPr>
          <w:sz w:val="24"/>
        </w:rPr>
      </w:pPr>
      <w:r w:rsidRPr="00EC4B52">
        <w:rPr>
          <w:sz w:val="24"/>
        </w:rPr>
        <w:t xml:space="preserve"> Sir George Downing had the house that became 10 Downing Street built for him in the mid-17C and his eponymous grandson left enough money for the building of Downing College in 1800 - despite a lengthy and expensive court case challenging the provisions of his will. If there was a direct family link between Sir Alfred’s family and the Downing family, then it was through a “Captain of the Guards” mentioned by Samuel Pepys in his Diary who may have been one, John Downing. It is supposed that he shared the same grandparents as Sir George - who was described by Pepys as a “perfidious rogue” and that “all the world took notice of him for a most ungrateful villain.” A miserly, scheming turncoat, he was responsible for the deaths of his former Puritan colleagues but he was, also, a very skilful financier and diplomat – a fact recognised by Cromwell and Charles II (who made him a baronet). Different branches of the families tracing their line back to the 1</w:t>
      </w:r>
      <w:r w:rsidRPr="00EC4B52">
        <w:rPr>
          <w:sz w:val="24"/>
          <w:vertAlign w:val="superscript"/>
        </w:rPr>
        <w:t>st</w:t>
      </w:r>
      <w:r w:rsidRPr="00EC4B52">
        <w:rPr>
          <w:sz w:val="24"/>
        </w:rPr>
        <w:t xml:space="preserve"> Baronet have added ‘Downing’ to their children’s given names: however, those with connections to Cambridge University – as with </w:t>
      </w:r>
      <w:proofErr w:type="spellStart"/>
      <w:r w:rsidRPr="00EC4B52">
        <w:rPr>
          <w:sz w:val="24"/>
        </w:rPr>
        <w:t>Fripp’s</w:t>
      </w:r>
      <w:proofErr w:type="spellEnd"/>
      <w:r w:rsidRPr="00EC4B52">
        <w:rPr>
          <w:sz w:val="24"/>
        </w:rPr>
        <w:t xml:space="preserve"> grandfather – may have been thinking of the 3</w:t>
      </w:r>
      <w:r w:rsidRPr="00EC4B52">
        <w:rPr>
          <w:sz w:val="24"/>
          <w:vertAlign w:val="superscript"/>
        </w:rPr>
        <w:t>rd</w:t>
      </w:r>
      <w:r w:rsidRPr="00EC4B52">
        <w:rPr>
          <w:sz w:val="24"/>
        </w:rPr>
        <w:t xml:space="preserve"> Baronet and his endowment. </w:t>
      </w:r>
    </w:p>
    <w:p w:rsidR="00EC5AB9" w:rsidRPr="00EC4B52" w:rsidRDefault="00EC5AB9" w:rsidP="00EC5AB9">
      <w:pPr>
        <w:jc w:val="both"/>
        <w:rPr>
          <w:sz w:val="24"/>
        </w:rPr>
      </w:pPr>
      <w:r w:rsidRPr="00EC4B52">
        <w:rPr>
          <w:sz w:val="24"/>
        </w:rPr>
        <w:t xml:space="preserve"> In my </w:t>
      </w:r>
      <w:r w:rsidR="001D0B14" w:rsidRPr="00EC4B52">
        <w:rPr>
          <w:sz w:val="24"/>
        </w:rPr>
        <w:t>‘middle-period’</w:t>
      </w:r>
      <w:r w:rsidRPr="00EC4B52">
        <w:rPr>
          <w:sz w:val="24"/>
        </w:rPr>
        <w:t xml:space="preserve"> cricketing days the then Master of Downing</w:t>
      </w:r>
      <w:r w:rsidR="001D0B14" w:rsidRPr="00EC4B52">
        <w:rPr>
          <w:sz w:val="24"/>
        </w:rPr>
        <w:t>, John Butterfield,</w:t>
      </w:r>
      <w:r w:rsidRPr="00EC4B52">
        <w:rPr>
          <w:sz w:val="24"/>
        </w:rPr>
        <w:t xml:space="preserve"> was also the President of the Cambridge University Cricket Club</w:t>
      </w:r>
      <w:r w:rsidR="001D0B14" w:rsidRPr="00EC4B52">
        <w:rPr>
          <w:sz w:val="24"/>
        </w:rPr>
        <w:t xml:space="preserve"> (and, later, Vice-Chancellor of the University)</w:t>
      </w:r>
      <w:r w:rsidRPr="00EC4B52">
        <w:rPr>
          <w:sz w:val="24"/>
        </w:rPr>
        <w:t>. After an Old Boys of Cambridge (</w:t>
      </w:r>
      <w:proofErr w:type="spellStart"/>
      <w:r w:rsidRPr="00EC4B52">
        <w:rPr>
          <w:sz w:val="24"/>
        </w:rPr>
        <w:t>Quidnuncs</w:t>
      </w:r>
      <w:proofErr w:type="spellEnd"/>
      <w:r w:rsidRPr="00EC4B52">
        <w:rPr>
          <w:sz w:val="24"/>
        </w:rPr>
        <w:t>) v the Old Boys of Oxford</w:t>
      </w:r>
      <w:r w:rsidR="001D0B14" w:rsidRPr="00EC4B52">
        <w:rPr>
          <w:sz w:val="24"/>
        </w:rPr>
        <w:t xml:space="preserve"> (Harlequins) match in about 1980 </w:t>
      </w:r>
      <w:r w:rsidRPr="00EC4B52">
        <w:rPr>
          <w:sz w:val="24"/>
        </w:rPr>
        <w:t>he invited players and partners for dinner in Downing College – and, having obviously taken a shine to Joyce</w:t>
      </w:r>
      <w:r w:rsidR="001D0B14" w:rsidRPr="00EC4B52">
        <w:rPr>
          <w:sz w:val="24"/>
        </w:rPr>
        <w:t>,</w:t>
      </w:r>
      <w:r w:rsidRPr="00EC4B52">
        <w:rPr>
          <w:sz w:val="24"/>
        </w:rPr>
        <w:t xml:space="preserve"> insisted she sat between me and him. </w:t>
      </w:r>
      <w:r w:rsidR="001D0B14" w:rsidRPr="00EC4B52">
        <w:rPr>
          <w:sz w:val="24"/>
        </w:rPr>
        <w:t xml:space="preserve">It transpired that he had been born </w:t>
      </w:r>
      <w:r w:rsidR="00B6766D" w:rsidRPr="00EC4B52">
        <w:rPr>
          <w:sz w:val="24"/>
        </w:rPr>
        <w:t xml:space="preserve">in </w:t>
      </w:r>
      <w:r w:rsidR="001D0B14" w:rsidRPr="00EC4B52">
        <w:rPr>
          <w:sz w:val="24"/>
        </w:rPr>
        <w:t>Stechford, less than a mile from where we lived at the time and where his father h</w:t>
      </w:r>
      <w:r w:rsidR="00B6766D" w:rsidRPr="00EC4B52">
        <w:rPr>
          <w:sz w:val="24"/>
        </w:rPr>
        <w:t>ad made Levis bikes. Having hob</w:t>
      </w:r>
      <w:r w:rsidR="001D0B14" w:rsidRPr="00EC4B52">
        <w:rPr>
          <w:sz w:val="24"/>
        </w:rPr>
        <w:t>nobbed with him for a few hours</w:t>
      </w:r>
      <w:r w:rsidR="00B6766D" w:rsidRPr="00EC4B52">
        <w:rPr>
          <w:sz w:val="24"/>
        </w:rPr>
        <w:t>, we were pleased that, when ennobled, he chose to be referred to as ‘Lord Butterfield of Stechford.’</w:t>
      </w:r>
    </w:p>
    <w:p w:rsidR="009B4B95" w:rsidRPr="00EC4B52" w:rsidRDefault="00B6766D" w:rsidP="00EC5AB9">
      <w:pPr>
        <w:jc w:val="both"/>
        <w:rPr>
          <w:sz w:val="24"/>
        </w:rPr>
      </w:pPr>
      <w:r w:rsidRPr="00EC4B52">
        <w:rPr>
          <w:sz w:val="24"/>
        </w:rPr>
        <w:t xml:space="preserve"> As for lords and ladies definitely associated with the A O F B, many of </w:t>
      </w:r>
      <w:proofErr w:type="spellStart"/>
      <w:r w:rsidRPr="00EC4B52">
        <w:rPr>
          <w:sz w:val="24"/>
        </w:rPr>
        <w:t>Fripp’s</w:t>
      </w:r>
      <w:proofErr w:type="spellEnd"/>
      <w:r w:rsidRPr="00EC4B52">
        <w:rPr>
          <w:sz w:val="24"/>
        </w:rPr>
        <w:t xml:space="preserve"> aristocratic ex-patients gave their time, money – and, sometimes, their grounds – in aid of the charity: some, no doubt, paid their 5/- membership</w:t>
      </w:r>
      <w:r w:rsidR="00B848FF" w:rsidRPr="00EC4B52">
        <w:rPr>
          <w:sz w:val="24"/>
        </w:rPr>
        <w:t xml:space="preserve">. King George V had known him both as his Surgeon in Ordinary and through </w:t>
      </w:r>
      <w:proofErr w:type="spellStart"/>
      <w:r w:rsidR="00B848FF" w:rsidRPr="00EC4B52">
        <w:rPr>
          <w:sz w:val="24"/>
        </w:rPr>
        <w:t>Fripp’s</w:t>
      </w:r>
      <w:proofErr w:type="spellEnd"/>
      <w:r w:rsidR="00B848FF" w:rsidRPr="00EC4B52">
        <w:rPr>
          <w:sz w:val="24"/>
        </w:rPr>
        <w:t xml:space="preserve"> friendship with his elder brother and his father; he corresponded with him directly in the Boer War. His son – later Edward VIII – is thought to have accepted ‘honorary’ membership</w:t>
      </w:r>
      <w:r w:rsidR="005125E6" w:rsidRPr="00EC4B52">
        <w:rPr>
          <w:sz w:val="24"/>
        </w:rPr>
        <w:t xml:space="preserve"> of the Order</w:t>
      </w:r>
      <w:r w:rsidR="00B848FF" w:rsidRPr="00EC4B52">
        <w:rPr>
          <w:sz w:val="24"/>
        </w:rPr>
        <w:t xml:space="preserve">. </w:t>
      </w:r>
      <w:r w:rsidR="005125E6" w:rsidRPr="00EC4B52">
        <w:rPr>
          <w:sz w:val="24"/>
        </w:rPr>
        <w:t xml:space="preserve">In the late-1920’s, he was on many committees – medical, sporting and charitable – which included lords and ladies ‘doing their bit’ for the country. Sporting ones, such as Lord Lonsdale, are known to have assisted </w:t>
      </w:r>
      <w:proofErr w:type="spellStart"/>
      <w:r w:rsidR="005125E6" w:rsidRPr="00EC4B52">
        <w:rPr>
          <w:sz w:val="24"/>
        </w:rPr>
        <w:t>Fripp</w:t>
      </w:r>
      <w:proofErr w:type="spellEnd"/>
      <w:r w:rsidR="005125E6" w:rsidRPr="00EC4B52">
        <w:rPr>
          <w:sz w:val="24"/>
        </w:rPr>
        <w:t xml:space="preserve"> in his many charitable endeavours.</w:t>
      </w:r>
    </w:p>
    <w:p w:rsidR="009B4B95" w:rsidRPr="00EC4B52" w:rsidRDefault="00003CCA" w:rsidP="00EC5AB9">
      <w:pPr>
        <w:jc w:val="both"/>
        <w:rPr>
          <w:sz w:val="24"/>
          <w:szCs w:val="24"/>
        </w:rPr>
      </w:pPr>
      <w:r w:rsidRPr="00EC4B5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4787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ight>
            <wp:docPr id="4" name="Picture 4" descr="C:\Users\User\Desktop\uo_1529068340-28156-5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o_1529068340-28156-5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70" cy="31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B95" w:rsidRPr="00EC4B52">
        <w:rPr>
          <w:sz w:val="24"/>
          <w:szCs w:val="24"/>
        </w:rPr>
        <w:t xml:space="preserve"> </w:t>
      </w:r>
      <w:r w:rsidR="00094908" w:rsidRPr="00EC4B52">
        <w:rPr>
          <w:sz w:val="24"/>
          <w:szCs w:val="24"/>
        </w:rPr>
        <w:t>In honour of Lord Oliver of Burgess Hill, I include a copy of the wonderful menu he brought to our feast – with an arrow pointing to the man-in-black, identifying Fred Heck himself – what a find!</w:t>
      </w:r>
      <w:r w:rsidR="009B4B95" w:rsidRPr="00EC4B52">
        <w:rPr>
          <w:sz w:val="24"/>
          <w:szCs w:val="24"/>
        </w:rPr>
        <w:t xml:space="preserve"> </w:t>
      </w:r>
      <w:r w:rsidR="00094908" w:rsidRPr="00EC4B52">
        <w:rPr>
          <w:sz w:val="24"/>
          <w:szCs w:val="24"/>
        </w:rPr>
        <w:t>This (unauthorised) cop</w:t>
      </w:r>
      <w:r w:rsidRPr="00EC4B52">
        <w:rPr>
          <w:sz w:val="24"/>
          <w:szCs w:val="24"/>
        </w:rPr>
        <w:t>y is of an old postcard</w:t>
      </w:r>
      <w:r w:rsidR="00094908" w:rsidRPr="00EC4B52">
        <w:rPr>
          <w:sz w:val="24"/>
          <w:szCs w:val="24"/>
        </w:rPr>
        <w:t>.</w:t>
      </w:r>
    </w:p>
    <w:p w:rsidR="003F0457" w:rsidRPr="00EC4B52" w:rsidRDefault="003F0457" w:rsidP="003F0457">
      <w:pPr>
        <w:jc w:val="both"/>
        <w:rPr>
          <w:sz w:val="24"/>
          <w:szCs w:val="24"/>
          <w:u w:val="single"/>
        </w:rPr>
      </w:pPr>
      <w:r w:rsidRPr="00EC4B52">
        <w:rPr>
          <w:sz w:val="24"/>
          <w:szCs w:val="24"/>
          <w:u w:val="single"/>
        </w:rPr>
        <w:t>Froth Blowers Brewing Company</w:t>
      </w:r>
    </w:p>
    <w:p w:rsidR="00003CCA" w:rsidRPr="00EC4B52" w:rsidRDefault="003F0457" w:rsidP="003F0457">
      <w:pPr>
        <w:jc w:val="both"/>
        <w:rPr>
          <w:sz w:val="24"/>
          <w:szCs w:val="24"/>
        </w:rPr>
      </w:pPr>
      <w:r w:rsidRPr="00EC4B52">
        <w:rPr>
          <w:sz w:val="24"/>
          <w:szCs w:val="24"/>
        </w:rPr>
        <w:t xml:space="preserve"> The Company is still trading but selling has been hard work for the past six months. We hope that Christmas and some sort of post-Election optimism persuades people to part with their money more willingly.</w:t>
      </w:r>
      <w:r w:rsidR="00DA295E" w:rsidRPr="00EC4B52">
        <w:rPr>
          <w:sz w:val="24"/>
          <w:szCs w:val="24"/>
        </w:rPr>
        <w:t xml:space="preserve"> The product remains high-quality and true to Bert’s beliefs</w:t>
      </w:r>
      <w:r w:rsidR="00003CCA" w:rsidRPr="00EC4B52">
        <w:rPr>
          <w:sz w:val="24"/>
          <w:szCs w:val="24"/>
        </w:rPr>
        <w:t xml:space="preserve"> – even if we do slip a few American hops into our paler beers</w:t>
      </w:r>
      <w:r w:rsidR="00DA295E" w:rsidRPr="00EC4B52">
        <w:rPr>
          <w:sz w:val="24"/>
          <w:szCs w:val="24"/>
        </w:rPr>
        <w:t>.</w:t>
      </w:r>
      <w:r w:rsidRPr="00EC4B52">
        <w:rPr>
          <w:sz w:val="24"/>
          <w:szCs w:val="24"/>
        </w:rPr>
        <w:t xml:space="preserve">  </w:t>
      </w:r>
    </w:p>
    <w:p w:rsidR="008825ED" w:rsidRPr="00EC4B52" w:rsidRDefault="00003CCA" w:rsidP="003F0457">
      <w:pPr>
        <w:jc w:val="both"/>
        <w:rPr>
          <w:sz w:val="24"/>
          <w:szCs w:val="24"/>
          <w:u w:val="single"/>
        </w:rPr>
      </w:pPr>
      <w:r w:rsidRPr="00EC4B52">
        <w:rPr>
          <w:sz w:val="24"/>
          <w:szCs w:val="24"/>
          <w:u w:val="single"/>
        </w:rPr>
        <w:t>17</w:t>
      </w:r>
      <w:r w:rsidRPr="00EC4B52">
        <w:rPr>
          <w:sz w:val="24"/>
          <w:szCs w:val="24"/>
          <w:u w:val="single"/>
          <w:vertAlign w:val="superscript"/>
        </w:rPr>
        <w:t>th</w:t>
      </w:r>
      <w:r w:rsidR="008825ED" w:rsidRPr="00EC4B52">
        <w:rPr>
          <w:sz w:val="24"/>
          <w:szCs w:val="24"/>
          <w:u w:val="single"/>
        </w:rPr>
        <w:t xml:space="preserve"> March 1940</w:t>
      </w:r>
      <w:r w:rsidR="003F0457" w:rsidRPr="00EC4B52">
        <w:rPr>
          <w:sz w:val="24"/>
          <w:szCs w:val="24"/>
          <w:u w:val="single"/>
        </w:rPr>
        <w:t xml:space="preserve">         </w:t>
      </w:r>
    </w:p>
    <w:p w:rsidR="005A61D6" w:rsidRDefault="008825ED" w:rsidP="00E203CF">
      <w:pPr>
        <w:jc w:val="both"/>
        <w:rPr>
          <w:rFonts w:ascii="Aldine401 BT" w:hAnsi="Aldine401 BT"/>
          <w:sz w:val="24"/>
          <w:szCs w:val="24"/>
        </w:rPr>
      </w:pPr>
      <w:r w:rsidRPr="00EC4B52">
        <w:rPr>
          <w:sz w:val="24"/>
          <w:szCs w:val="24"/>
        </w:rPr>
        <w:t xml:space="preserve"> </w:t>
      </w:r>
      <w:r w:rsidR="00770A49" w:rsidRPr="00EC4B52">
        <w:rPr>
          <w:sz w:val="24"/>
          <w:szCs w:val="24"/>
        </w:rPr>
        <w:t xml:space="preserve"> On</w:t>
      </w:r>
      <w:r w:rsidRPr="00EC4B52">
        <w:rPr>
          <w:sz w:val="24"/>
          <w:szCs w:val="24"/>
        </w:rPr>
        <w:t xml:space="preserve"> the above auspicious date - a Sunday, St. Patrick’s Day, and in the Year of the Dragon –</w:t>
      </w:r>
      <w:r w:rsidR="00770A49" w:rsidRPr="00EC4B52">
        <w:rPr>
          <w:sz w:val="24"/>
          <w:szCs w:val="24"/>
        </w:rPr>
        <w:t xml:space="preserve"> i</w:t>
      </w:r>
      <w:r w:rsidRPr="00EC4B52">
        <w:rPr>
          <w:sz w:val="24"/>
          <w:szCs w:val="24"/>
        </w:rPr>
        <w:t>n Loveday Street Hospital (by St Chad’s Cathedral, Birmingham), Dave the Chainless was born.</w:t>
      </w:r>
      <w:r w:rsidR="00EC4B52">
        <w:rPr>
          <w:sz w:val="24"/>
          <w:szCs w:val="24"/>
        </w:rPr>
        <w:t xml:space="preserve"> </w:t>
      </w:r>
      <w:r w:rsidR="00770A49" w:rsidRPr="00EC4B52">
        <w:rPr>
          <w:rFonts w:ascii="Aldine401 BT" w:hAnsi="Aldine401 BT"/>
          <w:sz w:val="24"/>
          <w:szCs w:val="24"/>
        </w:rPr>
        <w:t>Should I survive to the 21</w:t>
      </w:r>
      <w:r w:rsidR="00770A49" w:rsidRPr="00EC4B52">
        <w:rPr>
          <w:rFonts w:ascii="Aldine401 BT" w:hAnsi="Aldine401 BT"/>
          <w:sz w:val="24"/>
          <w:szCs w:val="24"/>
          <w:vertAlign w:val="superscript"/>
        </w:rPr>
        <w:t>st</w:t>
      </w:r>
      <w:r w:rsidR="00770A49" w:rsidRPr="00EC4B52">
        <w:rPr>
          <w:rFonts w:ascii="Aldine401 BT" w:hAnsi="Aldine401 BT"/>
          <w:sz w:val="24"/>
          <w:szCs w:val="24"/>
        </w:rPr>
        <w:t xml:space="preserve"> March, I intend to hold a froth-blowing celebration</w:t>
      </w:r>
      <w:r w:rsidR="00CB0EDF" w:rsidRPr="00EC4B52">
        <w:rPr>
          <w:rFonts w:ascii="Aldine401 BT" w:hAnsi="Aldine401 BT"/>
          <w:sz w:val="24"/>
          <w:szCs w:val="24"/>
        </w:rPr>
        <w:t xml:space="preserve"> close to my birthplace – see you there! </w:t>
      </w:r>
    </w:p>
    <w:p w:rsidR="00EC4B52" w:rsidRDefault="00EC4B52" w:rsidP="00E203CF">
      <w:pPr>
        <w:jc w:val="both"/>
        <w:rPr>
          <w:rFonts w:ascii="Aldine401 BT" w:hAnsi="Aldine401 BT"/>
          <w:sz w:val="24"/>
          <w:szCs w:val="24"/>
        </w:rPr>
      </w:pPr>
    </w:p>
    <w:p w:rsidR="00EC4B52" w:rsidRDefault="00EC4B52" w:rsidP="00E203CF">
      <w:pPr>
        <w:jc w:val="both"/>
        <w:rPr>
          <w:sz w:val="24"/>
          <w:szCs w:val="24"/>
          <w:u w:val="single"/>
        </w:rPr>
      </w:pPr>
    </w:p>
    <w:p w:rsidR="00EC4B52" w:rsidRDefault="00EC4B52" w:rsidP="00E203C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Lord Oliver </w:t>
      </w:r>
      <w:r w:rsidR="00057BD2">
        <w:rPr>
          <w:sz w:val="24"/>
          <w:szCs w:val="24"/>
          <w:u w:val="single"/>
        </w:rPr>
        <w:t xml:space="preserve">of Burgess Hill’s </w:t>
      </w:r>
      <w:r>
        <w:rPr>
          <w:sz w:val="24"/>
          <w:szCs w:val="24"/>
          <w:u w:val="single"/>
        </w:rPr>
        <w:t>Simpson’s Menu</w:t>
      </w:r>
    </w:p>
    <w:p w:rsidR="009442E6" w:rsidRDefault="009442E6" w:rsidP="00E203CF">
      <w:pPr>
        <w:jc w:val="both"/>
        <w:rPr>
          <w:sz w:val="24"/>
          <w:szCs w:val="24"/>
          <w:u w:val="single"/>
        </w:rPr>
      </w:pPr>
    </w:p>
    <w:p w:rsidR="00EC4B52" w:rsidRDefault="00EC4B52" w:rsidP="00E203CF">
      <w:pPr>
        <w:jc w:val="both"/>
        <w:rPr>
          <w:sz w:val="24"/>
          <w:szCs w:val="24"/>
        </w:rPr>
      </w:pPr>
      <w:r w:rsidRPr="00EC4B52">
        <w:rPr>
          <w:sz w:val="24"/>
          <w:szCs w:val="24"/>
        </w:rPr>
        <w:t>Signed by the 3 Fred’s, Fred Heck (Man</w:t>
      </w:r>
      <w:r>
        <w:rPr>
          <w:sz w:val="24"/>
          <w:szCs w:val="24"/>
        </w:rPr>
        <w:t>a</w:t>
      </w:r>
      <w:r w:rsidRPr="00EC4B52">
        <w:rPr>
          <w:sz w:val="24"/>
          <w:szCs w:val="24"/>
        </w:rPr>
        <w:t>ger of Simpson’s</w:t>
      </w:r>
      <w:r>
        <w:rPr>
          <w:sz w:val="24"/>
          <w:szCs w:val="24"/>
        </w:rPr>
        <w:t xml:space="preserve">), Fred </w:t>
      </w:r>
      <w:proofErr w:type="spellStart"/>
      <w:r>
        <w:rPr>
          <w:sz w:val="24"/>
          <w:szCs w:val="24"/>
        </w:rPr>
        <w:t>Pocock</w:t>
      </w:r>
      <w:proofErr w:type="spellEnd"/>
      <w:r>
        <w:rPr>
          <w:sz w:val="24"/>
          <w:szCs w:val="24"/>
        </w:rPr>
        <w:t xml:space="preserve"> (Joint Grand Scrounger and Overseas Grand Scrounger) and Fred Desborough (Joint Grand Scrounger) with a dedication from A.O.F.B. founder Bert Temple No 0.</w:t>
      </w:r>
    </w:p>
    <w:p w:rsidR="00EC4B52" w:rsidRDefault="00EC4B52" w:rsidP="00E203CF">
      <w:pPr>
        <w:jc w:val="both"/>
        <w:rPr>
          <w:sz w:val="24"/>
          <w:szCs w:val="24"/>
        </w:rPr>
      </w:pPr>
    </w:p>
    <w:p w:rsidR="00EC4B52" w:rsidRPr="00EC4B52" w:rsidRDefault="006C0A5F" w:rsidP="00EC4B5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614463" cy="8530923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FB Simpsons Menu Back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851" cy="85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52" w:rsidRPr="00EC4B52" w:rsidSect="00EC4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 X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Aldine401 BT">
    <w:altName w:val="Constantia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1D"/>
    <w:rsid w:val="00003CCA"/>
    <w:rsid w:val="0002221D"/>
    <w:rsid w:val="00057BD2"/>
    <w:rsid w:val="00094908"/>
    <w:rsid w:val="000D66BB"/>
    <w:rsid w:val="00150103"/>
    <w:rsid w:val="001D0B14"/>
    <w:rsid w:val="002939BC"/>
    <w:rsid w:val="002C4C60"/>
    <w:rsid w:val="003F0457"/>
    <w:rsid w:val="00440FAB"/>
    <w:rsid w:val="004960CC"/>
    <w:rsid w:val="004A4395"/>
    <w:rsid w:val="005125E6"/>
    <w:rsid w:val="00597E61"/>
    <w:rsid w:val="005A61D6"/>
    <w:rsid w:val="005F1995"/>
    <w:rsid w:val="005F635C"/>
    <w:rsid w:val="006C0A5F"/>
    <w:rsid w:val="00770A49"/>
    <w:rsid w:val="007E25B4"/>
    <w:rsid w:val="00832C5A"/>
    <w:rsid w:val="008825ED"/>
    <w:rsid w:val="009442E6"/>
    <w:rsid w:val="009B4B95"/>
    <w:rsid w:val="00AC43EB"/>
    <w:rsid w:val="00B6766D"/>
    <w:rsid w:val="00B848FF"/>
    <w:rsid w:val="00BC204A"/>
    <w:rsid w:val="00C42E19"/>
    <w:rsid w:val="00CB0EDF"/>
    <w:rsid w:val="00D75918"/>
    <w:rsid w:val="00DA295E"/>
    <w:rsid w:val="00DF4EC8"/>
    <w:rsid w:val="00E14438"/>
    <w:rsid w:val="00E1663A"/>
    <w:rsid w:val="00E203CF"/>
    <w:rsid w:val="00EC4B52"/>
    <w:rsid w:val="00E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15A28-B4F4-4CE0-9F11-ABE997E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E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cp:lastPrinted>2019-11-05T17:43:00Z</cp:lastPrinted>
  <dcterms:created xsi:type="dcterms:W3CDTF">2019-10-28T16:23:00Z</dcterms:created>
  <dcterms:modified xsi:type="dcterms:W3CDTF">2019-11-11T13:16:00Z</dcterms:modified>
</cp:coreProperties>
</file>